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6E" w:rsidRDefault="00DC406E" w:rsidP="00655607">
      <w:pPr>
        <w:jc w:val="both"/>
      </w:pPr>
    </w:p>
    <w:p w:rsidR="00655607" w:rsidRPr="00390A2A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МБОУДО ДЮЦКО «Галактика» г. Калуги (ул. Академическая, 6).</w:t>
      </w:r>
    </w:p>
    <w:p w:rsidR="00655607" w:rsidRPr="00002592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Конт. тел. 8-910-867-41-44, Степанова Анна Викторовна, заместитель директора по учебно-воспитательной работе</w:t>
      </w:r>
    </w:p>
    <w:tbl>
      <w:tblPr>
        <w:tblW w:w="546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9"/>
        <w:gridCol w:w="1275"/>
      </w:tblGrid>
      <w:tr w:rsidR="00655607" w:rsidRPr="00D16A41" w:rsidTr="00F90DDF">
        <w:tc>
          <w:tcPr>
            <w:tcW w:w="1169" w:type="pct"/>
          </w:tcPr>
          <w:p w:rsidR="00655607" w:rsidRPr="00381BFB" w:rsidRDefault="00655607" w:rsidP="008F3C5F">
            <w:pPr>
              <w:jc w:val="center"/>
            </w:pPr>
            <w:r w:rsidRPr="00381BFB">
              <w:t>Название образовательной программы</w:t>
            </w:r>
            <w:r>
              <w:t>/количество часов в неделю</w:t>
            </w:r>
          </w:p>
        </w:tc>
        <w:tc>
          <w:tcPr>
            <w:tcW w:w="3247" w:type="pct"/>
          </w:tcPr>
          <w:p w:rsidR="00655607" w:rsidRDefault="00655607" w:rsidP="008F3C5F">
            <w:pPr>
              <w:jc w:val="center"/>
            </w:pPr>
          </w:p>
          <w:p w:rsidR="00655607" w:rsidRPr="00381BFB" w:rsidRDefault="00655607" w:rsidP="008F3C5F">
            <w:pPr>
              <w:jc w:val="center"/>
            </w:pPr>
            <w:r>
              <w:t>Краткая аннотация программы</w:t>
            </w: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  <w:r>
              <w:t>Возраст учащихся</w:t>
            </w:r>
          </w:p>
        </w:tc>
      </w:tr>
      <w:tr w:rsidR="00655607" w:rsidRPr="00D16A41" w:rsidTr="00F90DDF">
        <w:tc>
          <w:tcPr>
            <w:tcW w:w="1169" w:type="pct"/>
            <w:vAlign w:val="center"/>
          </w:tcPr>
          <w:p w:rsidR="00655607" w:rsidRDefault="00655607" w:rsidP="008F3C5F">
            <w:pPr>
              <w:jc w:val="center"/>
              <w:rPr>
                <w:color w:val="000000"/>
              </w:rPr>
            </w:pPr>
            <w:r w:rsidRPr="00AC6F86">
              <w:rPr>
                <w:b/>
                <w:color w:val="000000"/>
              </w:rPr>
              <w:t>Учебно-исследовательская деятельность</w:t>
            </w:r>
            <w:r w:rsidR="002971B6">
              <w:rPr>
                <w:b/>
                <w:color w:val="000000"/>
              </w:rPr>
              <w:t xml:space="preserve"> (УИД)</w:t>
            </w:r>
            <w:r>
              <w:rPr>
                <w:color w:val="000000"/>
              </w:rPr>
              <w:t xml:space="preserve">/2ч </w:t>
            </w:r>
          </w:p>
          <w:p w:rsidR="00655607" w:rsidRDefault="00655607" w:rsidP="008F3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(для руководителей школьных научных общес</w:t>
            </w:r>
            <w:r w:rsidR="00DA6AE5">
              <w:rPr>
                <w:color w:val="000000"/>
              </w:rPr>
              <w:t>тв, учителей, занимающихся УИД)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7" w:type="pct"/>
            <w:vAlign w:val="bottom"/>
          </w:tcPr>
          <w:p w:rsidR="00655607" w:rsidRDefault="00655607" w:rsidP="008F3C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предназначена для учащихся интересующихся исследовательской деятельностью. На занятиях детей обучают, как выбрать тему для исследования, поставить цель и организовать её достижение, оформить результаты, </w:t>
            </w:r>
            <w:r w:rsidRPr="007B6A31">
              <w:rPr>
                <w:bCs/>
                <w:color w:val="000000"/>
              </w:rPr>
              <w:t>как подготовиться к защите</w:t>
            </w:r>
            <w:r>
              <w:rPr>
                <w:bCs/>
                <w:color w:val="000000"/>
              </w:rPr>
              <w:t>.</w:t>
            </w:r>
          </w:p>
          <w:p w:rsidR="00655607" w:rsidRDefault="00655607" w:rsidP="008F3C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Практический выход программы – участие школьников в научно-практических конференциях различного уровня.</w:t>
            </w:r>
          </w:p>
          <w:p w:rsidR="00655607" w:rsidRDefault="00655607" w:rsidP="008F3C5F">
            <w:pPr>
              <w:jc w:val="both"/>
              <w:rPr>
                <w:color w:val="000000"/>
              </w:rPr>
            </w:pP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</w:p>
          <w:p w:rsidR="00655607" w:rsidRDefault="00655607" w:rsidP="008F3C5F">
            <w:pPr>
              <w:jc w:val="center"/>
            </w:pPr>
            <w:r>
              <w:t>14-16 лет</w:t>
            </w:r>
          </w:p>
        </w:tc>
      </w:tr>
      <w:tr w:rsidR="00555C8F" w:rsidRPr="00D16A41" w:rsidTr="00F90DDF">
        <w:tc>
          <w:tcPr>
            <w:tcW w:w="1169" w:type="pct"/>
            <w:vAlign w:val="center"/>
          </w:tcPr>
          <w:p w:rsidR="00555C8F" w:rsidRPr="00AC6F86" w:rsidRDefault="00555C8F" w:rsidP="008F3C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Компьютерный дизайн/</w:t>
            </w:r>
            <w:r w:rsidRPr="00555C8F">
              <w:rPr>
                <w:color w:val="000000"/>
              </w:rPr>
              <w:t>2ч</w:t>
            </w:r>
            <w:r>
              <w:rPr>
                <w:color w:val="000000"/>
              </w:rPr>
              <w:t xml:space="preserve"> (для учителей изобразительного творчества, информатики)</w:t>
            </w:r>
          </w:p>
        </w:tc>
        <w:tc>
          <w:tcPr>
            <w:tcW w:w="3247" w:type="pct"/>
            <w:vAlign w:val="bottom"/>
          </w:tcPr>
          <w:p w:rsidR="00555C8F" w:rsidRPr="002971B6" w:rsidRDefault="002971B6" w:rsidP="002971B6">
            <w:pPr>
              <w:pStyle w:val="40"/>
              <w:spacing w:line="240" w:lineRule="auto"/>
              <w:ind w:firstLine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>Программой предусмотрено и</w:t>
            </w:r>
            <w:r w:rsidRPr="00B01823"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>зучение</w:t>
            </w:r>
            <w:r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B01823"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>компьютерных программ, включая создание с их п</w:t>
            </w:r>
            <w:r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 xml:space="preserve">омощью самостоятельных проектов. </w:t>
            </w:r>
            <w:r w:rsidRPr="00B01823"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 xml:space="preserve">ориентирована на развитие </w:t>
            </w:r>
            <w:r w:rsidRPr="00B01823"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>способности</w:t>
            </w:r>
            <w:r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B01823"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>использования ИКТ в избранных видах деятельности, предусматривая возможность творческого</w:t>
            </w:r>
            <w:r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B01823">
              <w:rPr>
                <w:rStyle w:val="20"/>
                <w:b w:val="0"/>
                <w:bCs w:val="0"/>
                <w:color w:val="000000"/>
                <w:sz w:val="24"/>
                <w:szCs w:val="24"/>
              </w:rPr>
              <w:t>самовыражения и творческой импровизации с использованием современных технологий.</w:t>
            </w:r>
          </w:p>
        </w:tc>
        <w:tc>
          <w:tcPr>
            <w:tcW w:w="584" w:type="pct"/>
          </w:tcPr>
          <w:p w:rsidR="00555C8F" w:rsidRDefault="002971B6" w:rsidP="008F3C5F">
            <w:pPr>
              <w:jc w:val="center"/>
            </w:pPr>
            <w:r>
              <w:t>12-15 лет</w:t>
            </w:r>
          </w:p>
        </w:tc>
      </w:tr>
      <w:tr w:rsidR="00655607" w:rsidRPr="00D16A41" w:rsidTr="00F90DDF">
        <w:tc>
          <w:tcPr>
            <w:tcW w:w="1169" w:type="pct"/>
            <w:vAlign w:val="center"/>
          </w:tcPr>
          <w:p w:rsidR="00655607" w:rsidRDefault="00655607" w:rsidP="008F3C5F">
            <w:pPr>
              <w:jc w:val="center"/>
              <w:rPr>
                <w:color w:val="000000"/>
              </w:rPr>
            </w:pPr>
            <w:r w:rsidRPr="00AC6F86">
              <w:rPr>
                <w:b/>
                <w:color w:val="000000"/>
              </w:rPr>
              <w:t>Введение в конструирование</w:t>
            </w:r>
            <w:r>
              <w:rPr>
                <w:color w:val="000000"/>
              </w:rPr>
              <w:t xml:space="preserve">/2ч </w:t>
            </w:r>
            <w:r>
              <w:t>(для учителей начальных классов, технологии)</w:t>
            </w:r>
          </w:p>
        </w:tc>
        <w:tc>
          <w:tcPr>
            <w:tcW w:w="3247" w:type="pct"/>
          </w:tcPr>
          <w:p w:rsidR="00655607" w:rsidRDefault="00655607" w:rsidP="008F3C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направлена на развитие логического мышления и конструкторских навыков, способствует многостороннему развитию личности ребенка. Программа состоит из трех разделов: конструирование из бумаги, конструирование в технике «</w:t>
            </w:r>
            <w:proofErr w:type="spellStart"/>
            <w:r>
              <w:rPr>
                <w:color w:val="000000"/>
              </w:rPr>
              <w:t>киригами</w:t>
            </w:r>
            <w:proofErr w:type="spellEnd"/>
            <w:r>
              <w:rPr>
                <w:color w:val="000000"/>
              </w:rPr>
              <w:t xml:space="preserve">», конструирование из подручного материала. </w:t>
            </w:r>
            <w:r w:rsidR="00DA6AE5">
              <w:rPr>
                <w:color w:val="000000"/>
              </w:rPr>
              <w:t xml:space="preserve">Результат </w:t>
            </w:r>
            <w:r w:rsidR="00DA6AE5" w:rsidRPr="007B6A31">
              <w:rPr>
                <w:color w:val="000000"/>
              </w:rPr>
              <w:t>системы</w:t>
            </w:r>
            <w:r w:rsidRPr="007B6A31">
              <w:rPr>
                <w:color w:val="000000"/>
              </w:rPr>
              <w:t xml:space="preserve"> отслеживания и оценивания </w:t>
            </w:r>
            <w:r>
              <w:rPr>
                <w:color w:val="000000"/>
              </w:rPr>
              <w:t xml:space="preserve">может быть </w:t>
            </w:r>
            <w:r w:rsidRPr="007B6A31">
              <w:rPr>
                <w:color w:val="000000"/>
              </w:rPr>
              <w:t xml:space="preserve">представлен </w:t>
            </w:r>
            <w:r>
              <w:rPr>
                <w:color w:val="000000"/>
              </w:rPr>
              <w:t xml:space="preserve">на выставках </w:t>
            </w:r>
            <w:r w:rsidRPr="007B6A31">
              <w:rPr>
                <w:color w:val="000000"/>
              </w:rPr>
              <w:t xml:space="preserve">различных </w:t>
            </w:r>
            <w:r>
              <w:rPr>
                <w:color w:val="000000"/>
              </w:rPr>
              <w:t>уровней</w:t>
            </w:r>
            <w:r w:rsidRPr="007B6A31">
              <w:rPr>
                <w:color w:val="000000"/>
              </w:rPr>
              <w:t>.</w:t>
            </w: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</w:p>
          <w:p w:rsidR="00655607" w:rsidRDefault="00655607" w:rsidP="008F3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7-15 лет</w:t>
            </w:r>
          </w:p>
          <w:p w:rsidR="00655607" w:rsidRDefault="00655607" w:rsidP="008F3C5F">
            <w:pPr>
              <w:jc w:val="center"/>
            </w:pPr>
          </w:p>
        </w:tc>
      </w:tr>
      <w:tr w:rsidR="002971B6" w:rsidRPr="00D16A41" w:rsidTr="00F90DDF">
        <w:tc>
          <w:tcPr>
            <w:tcW w:w="1169" w:type="pct"/>
            <w:vAlign w:val="center"/>
          </w:tcPr>
          <w:p w:rsidR="002971B6" w:rsidRDefault="002971B6" w:rsidP="002971B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Фото, видео</w:t>
            </w:r>
            <w:r w:rsidRPr="002971B6">
              <w:rPr>
                <w:b/>
                <w:color w:val="000000"/>
              </w:rPr>
              <w:t xml:space="preserve"> медиа</w:t>
            </w:r>
            <w:r>
              <w:rPr>
                <w:b/>
                <w:color w:val="000000"/>
              </w:rPr>
              <w:t xml:space="preserve"> </w:t>
            </w:r>
            <w:r w:rsidRPr="002971B6">
              <w:rPr>
                <w:b/>
                <w:color w:val="000000"/>
              </w:rPr>
              <w:t>лаборатория</w:t>
            </w:r>
            <w:r>
              <w:rPr>
                <w:color w:val="000000"/>
              </w:rPr>
              <w:t xml:space="preserve">/2ч </w:t>
            </w:r>
          </w:p>
          <w:p w:rsidR="002971B6" w:rsidRPr="00AC6F86" w:rsidRDefault="002971B6" w:rsidP="002971B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(для руководителей школьных научных обществ, учителей, </w:t>
            </w:r>
            <w:r w:rsidR="00EE3493">
              <w:rPr>
                <w:color w:val="000000"/>
              </w:rPr>
              <w:t xml:space="preserve">информатики) </w:t>
            </w:r>
          </w:p>
        </w:tc>
        <w:tc>
          <w:tcPr>
            <w:tcW w:w="3247" w:type="pct"/>
          </w:tcPr>
          <w:p w:rsidR="002971B6" w:rsidRPr="002971B6" w:rsidRDefault="002971B6" w:rsidP="00EE3493">
            <w:pPr>
              <w:widowControl w:val="0"/>
              <w:suppressAutoHyphens/>
              <w:overflowPunct w:val="0"/>
              <w:autoSpaceDE w:val="0"/>
              <w:autoSpaceDN w:val="0"/>
              <w:jc w:val="both"/>
            </w:pPr>
            <w:r w:rsidRPr="006E0276">
              <w:t xml:space="preserve">В ходе реализации программы </w:t>
            </w:r>
            <w:r>
              <w:t xml:space="preserve">затрагиваются самые различные технологии создания медиа-произведений (фото, видео, анимация). Обращается особое внимание на технологическую часть создания медиа и на его содержание. </w:t>
            </w:r>
            <w:r w:rsidR="00EE3493" w:rsidRPr="002478A7">
              <w:t xml:space="preserve">Основная форма занятия </w:t>
            </w:r>
            <w:r w:rsidR="00EE3493">
              <w:t xml:space="preserve">- лекция с последующим </w:t>
            </w:r>
            <w:r w:rsidR="00EE3493" w:rsidRPr="002478A7">
              <w:t>п</w:t>
            </w:r>
            <w:r w:rsidR="00EE3493">
              <w:t>рактическим выполнением заданий, дополнительные - ф</w:t>
            </w:r>
            <w:r w:rsidR="00EE3493" w:rsidRPr="002478A7">
              <w:t xml:space="preserve">ото-видео </w:t>
            </w:r>
            <w:proofErr w:type="spellStart"/>
            <w:r w:rsidR="00EE3493" w:rsidRPr="002478A7">
              <w:t>пленер</w:t>
            </w:r>
            <w:proofErr w:type="spellEnd"/>
            <w:r w:rsidR="00EE3493" w:rsidRPr="002478A7">
              <w:t xml:space="preserve"> на природе и в городе, запись интервью, поиск материа</w:t>
            </w:r>
            <w:r w:rsidR="00EE3493">
              <w:t>лов в библиотеке, сканирование; поиск информации в сети И</w:t>
            </w:r>
            <w:r w:rsidR="00EE3493" w:rsidRPr="002478A7">
              <w:t>нтернет. Работа на компьютере с использованием монтажных программ фото и видео.</w:t>
            </w:r>
          </w:p>
        </w:tc>
        <w:tc>
          <w:tcPr>
            <w:tcW w:w="584" w:type="pct"/>
          </w:tcPr>
          <w:p w:rsidR="002971B6" w:rsidRDefault="002971B6" w:rsidP="008F3C5F">
            <w:pPr>
              <w:jc w:val="center"/>
            </w:pPr>
            <w:r>
              <w:t>11-15 лет</w:t>
            </w:r>
          </w:p>
        </w:tc>
      </w:tr>
      <w:tr w:rsidR="00655607" w:rsidRPr="00D16A41" w:rsidTr="00F90DDF">
        <w:tc>
          <w:tcPr>
            <w:tcW w:w="1169" w:type="pct"/>
            <w:vAlign w:val="center"/>
          </w:tcPr>
          <w:p w:rsidR="00655607" w:rsidRDefault="00655607" w:rsidP="008F3C5F">
            <w:pPr>
              <w:jc w:val="center"/>
              <w:rPr>
                <w:color w:val="000000"/>
              </w:rPr>
            </w:pPr>
            <w:r w:rsidRPr="00AC6F86">
              <w:rPr>
                <w:b/>
                <w:color w:val="000000"/>
              </w:rPr>
              <w:t>Электроника и робототехника</w:t>
            </w:r>
            <w:r>
              <w:rPr>
                <w:color w:val="000000"/>
              </w:rPr>
              <w:t>/</w:t>
            </w:r>
            <w:r w:rsidR="002971B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ч </w:t>
            </w:r>
          </w:p>
          <w:p w:rsidR="00655607" w:rsidRDefault="00655607" w:rsidP="008F3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(для школ, имеющих наборы конструкторов </w:t>
            </w:r>
            <w:proofErr w:type="spellStart"/>
            <w:r>
              <w:rPr>
                <w:color w:val="000000"/>
                <w:lang w:val="en-US"/>
              </w:rPr>
              <w:t>LegoEducation</w:t>
            </w:r>
            <w:proofErr w:type="spellEnd"/>
            <w:r w:rsidRPr="00047562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247" w:type="pct"/>
          </w:tcPr>
          <w:p w:rsidR="00655607" w:rsidRDefault="00655607" w:rsidP="008F3C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занятиях учащиеся создают управляемые многофункциональные действующие экспонаты, при этом вырабатываются такие практические умения, как умение пользоваться разнообразными инструментами и приборами, устранять простые неисправности в бытовой радиоаппаратуре и механизированных устройствах, умение работать с иностранной технической литературой, составлять чертежи. Полученные знания пригодятся школьникам для участия в соревнованиях различного уровня по робототехнике. </w:t>
            </w: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</w:p>
          <w:p w:rsidR="00655607" w:rsidRDefault="00655607" w:rsidP="008F3C5F">
            <w:pPr>
              <w:jc w:val="center"/>
            </w:pPr>
            <w:r>
              <w:t>10-16 лет</w:t>
            </w:r>
          </w:p>
        </w:tc>
      </w:tr>
      <w:tr w:rsidR="00655607" w:rsidRPr="00D16A41" w:rsidTr="00F90DDF">
        <w:tc>
          <w:tcPr>
            <w:tcW w:w="1169" w:type="pct"/>
            <w:vAlign w:val="center"/>
          </w:tcPr>
          <w:p w:rsidR="00655607" w:rsidRDefault="00655607" w:rsidP="008F3C5F">
            <w:pPr>
              <w:jc w:val="center"/>
              <w:rPr>
                <w:color w:val="000000"/>
              </w:rPr>
            </w:pPr>
            <w:r w:rsidRPr="00AC6F86">
              <w:rPr>
                <w:b/>
                <w:color w:val="000000"/>
              </w:rPr>
              <w:t>Уроки космоса</w:t>
            </w:r>
            <w:r>
              <w:rPr>
                <w:color w:val="000000"/>
              </w:rPr>
              <w:t>/2ч</w:t>
            </w:r>
          </w:p>
          <w:p w:rsidR="00655607" w:rsidRDefault="00655607" w:rsidP="008F3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 xml:space="preserve">для учителей астрономии, физики, начальных классов) </w:t>
            </w:r>
          </w:p>
        </w:tc>
        <w:tc>
          <w:tcPr>
            <w:tcW w:w="3247" w:type="pct"/>
          </w:tcPr>
          <w:p w:rsidR="00655607" w:rsidRDefault="00655607" w:rsidP="008F3C5F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Программа направлена на привлечение внимания детей к вопросам</w:t>
            </w:r>
            <w:r w:rsidRPr="009972BE">
              <w:rPr>
                <w:color w:val="000000"/>
              </w:rPr>
              <w:t xml:space="preserve"> астрономии и современны</w:t>
            </w:r>
            <w:r>
              <w:rPr>
                <w:color w:val="000000"/>
              </w:rPr>
              <w:t>м</w:t>
            </w:r>
            <w:r w:rsidRPr="009972BE">
              <w:rPr>
                <w:color w:val="000000"/>
              </w:rPr>
              <w:t xml:space="preserve"> исследовани</w:t>
            </w:r>
            <w:r>
              <w:rPr>
                <w:color w:val="000000"/>
              </w:rPr>
              <w:t>ям</w:t>
            </w:r>
            <w:r w:rsidRPr="009972BE">
              <w:rPr>
                <w:color w:val="000000"/>
              </w:rPr>
              <w:t xml:space="preserve"> космоса, </w:t>
            </w:r>
            <w:r>
              <w:rPr>
                <w:color w:val="000000"/>
              </w:rPr>
              <w:t>к</w:t>
            </w:r>
            <w:r w:rsidRPr="009972BE">
              <w:rPr>
                <w:color w:val="000000"/>
              </w:rPr>
              <w:t xml:space="preserve"> современной космической техник</w:t>
            </w:r>
            <w:r>
              <w:rPr>
                <w:color w:val="000000"/>
              </w:rPr>
              <w:t>е</w:t>
            </w:r>
            <w:r w:rsidRPr="009972B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Включен блок п</w:t>
            </w:r>
            <w:r w:rsidRPr="006A0134">
              <w:rPr>
                <w:color w:val="000000"/>
              </w:rPr>
              <w:t>рофориентаци</w:t>
            </w:r>
            <w:r>
              <w:rPr>
                <w:color w:val="000000"/>
              </w:rPr>
              <w:t>и</w:t>
            </w:r>
            <w:r w:rsidRPr="006A01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 w:rsidRPr="006A0134">
              <w:rPr>
                <w:color w:val="000000"/>
              </w:rPr>
              <w:t xml:space="preserve"> професси</w:t>
            </w:r>
            <w:r>
              <w:rPr>
                <w:color w:val="000000"/>
              </w:rPr>
              <w:t>ям</w:t>
            </w:r>
            <w:r w:rsidRPr="006A0134">
              <w:rPr>
                <w:color w:val="000000"/>
              </w:rPr>
              <w:t>, связанны</w:t>
            </w:r>
            <w:r>
              <w:rPr>
                <w:color w:val="000000"/>
              </w:rPr>
              <w:t>м</w:t>
            </w:r>
            <w:r w:rsidRPr="006A0134">
              <w:rPr>
                <w:color w:val="000000"/>
              </w:rPr>
              <w:t xml:space="preserve"> с освоением</w:t>
            </w:r>
            <w:r>
              <w:rPr>
                <w:color w:val="000000"/>
              </w:rPr>
              <w:t xml:space="preserve"> </w:t>
            </w:r>
            <w:r w:rsidRPr="006A0134">
              <w:rPr>
                <w:color w:val="000000"/>
              </w:rPr>
              <w:t>космоса</w:t>
            </w:r>
            <w:r>
              <w:rPr>
                <w:color w:val="000000"/>
              </w:rPr>
              <w:t xml:space="preserve">. </w:t>
            </w:r>
          </w:p>
          <w:p w:rsidR="00655607" w:rsidRPr="009972BE" w:rsidRDefault="00655607" w:rsidP="00F113E9">
            <w:pPr>
              <w:jc w:val="both"/>
            </w:pPr>
            <w:r w:rsidRPr="009972BE">
              <w:t xml:space="preserve">Практический выход программы </w:t>
            </w:r>
            <w:r>
              <w:t>–</w:t>
            </w:r>
            <w:r w:rsidRPr="009972BE">
              <w:t xml:space="preserve"> </w:t>
            </w:r>
            <w:r>
              <w:t>участие школьников в мероприятиях космической направленности:</w:t>
            </w:r>
            <w:r w:rsidR="00F113E9">
              <w:t xml:space="preserve"> городские </w:t>
            </w:r>
            <w:r w:rsidR="00F113E9">
              <w:lastRenderedPageBreak/>
              <w:t xml:space="preserve">конференции памяти </w:t>
            </w:r>
            <w:proofErr w:type="spellStart"/>
            <w:r w:rsidR="00F113E9">
              <w:t>К.Э.Циолковского</w:t>
            </w:r>
            <w:proofErr w:type="spellEnd"/>
            <w:r w:rsidR="00F113E9">
              <w:t xml:space="preserve"> и </w:t>
            </w:r>
            <w:proofErr w:type="spellStart"/>
            <w:r w:rsidR="00F113E9">
              <w:t>А.Л.Чижевского</w:t>
            </w:r>
            <w:proofErr w:type="spellEnd"/>
            <w:r w:rsidR="00F113E9">
              <w:t>,</w:t>
            </w:r>
            <w:r>
              <w:t xml:space="preserve"> всероссийской конференции «Юность. Наука. Космос», во всероссийском форуме юных исследователей космоса «Мы – дети Галактики!», «</w:t>
            </w:r>
            <w:proofErr w:type="spellStart"/>
            <w:r>
              <w:t>Астрофесте</w:t>
            </w:r>
            <w:proofErr w:type="spellEnd"/>
            <w:r>
              <w:t>» и т.д.</w:t>
            </w: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</w:p>
          <w:p w:rsidR="00655607" w:rsidRPr="00381BFB" w:rsidRDefault="00655607" w:rsidP="008F3C5F">
            <w:pPr>
              <w:jc w:val="center"/>
            </w:pPr>
            <w:r>
              <w:t>8-14 лет</w:t>
            </w:r>
          </w:p>
        </w:tc>
      </w:tr>
      <w:tr w:rsidR="00655607" w:rsidRPr="00D16A41" w:rsidTr="00F90DDF">
        <w:tc>
          <w:tcPr>
            <w:tcW w:w="1169" w:type="pct"/>
            <w:vAlign w:val="center"/>
          </w:tcPr>
          <w:p w:rsidR="00655607" w:rsidRDefault="00655607" w:rsidP="008F3C5F">
            <w:pPr>
              <w:jc w:val="center"/>
              <w:rPr>
                <w:color w:val="000000"/>
              </w:rPr>
            </w:pPr>
            <w:r w:rsidRPr="00AC6F86">
              <w:rPr>
                <w:b/>
                <w:color w:val="000000"/>
              </w:rPr>
              <w:lastRenderedPageBreak/>
              <w:t>Начально-техническое моделирование</w:t>
            </w:r>
            <w:r>
              <w:rPr>
                <w:color w:val="000000"/>
              </w:rPr>
              <w:t>/2ч</w:t>
            </w:r>
          </w:p>
          <w:p w:rsidR="00655607" w:rsidRDefault="00655607" w:rsidP="008F3C5F">
            <w:pPr>
              <w:jc w:val="center"/>
              <w:rPr>
                <w:color w:val="000000"/>
              </w:rPr>
            </w:pPr>
            <w:r>
              <w:t>(для учителей технологии, начальных классов)</w:t>
            </w:r>
          </w:p>
        </w:tc>
        <w:tc>
          <w:tcPr>
            <w:tcW w:w="3247" w:type="pct"/>
          </w:tcPr>
          <w:p w:rsidR="00655607" w:rsidRPr="000C680D" w:rsidRDefault="00655607" w:rsidP="00F113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Занятия по программе способствуют познанию мира техники и расширению кругозора, развивают конструкторские способности, техническое мышление, мотивацию к творческому поиску, технической деятельности. </w:t>
            </w:r>
            <w:r w:rsidR="00F113E9">
              <w:rPr>
                <w:color w:val="000000"/>
              </w:rPr>
              <w:t xml:space="preserve">Учащиеся получают навыки работы с чертежными инструментами, разметки по линейке и шаблонам, </w:t>
            </w:r>
            <w:r w:rsidR="00237714">
              <w:rPr>
                <w:color w:val="000000"/>
              </w:rPr>
              <w:t xml:space="preserve">самостоятельного изготовления модели от </w:t>
            </w:r>
            <w:r w:rsidR="00237714" w:rsidRPr="00237714">
              <w:rPr>
                <w:color w:val="000000"/>
              </w:rPr>
              <w:t>начала до конца</w:t>
            </w:r>
            <w:r w:rsidR="00237714">
              <w:rPr>
                <w:color w:val="000000"/>
              </w:rPr>
              <w:t>.</w:t>
            </w:r>
            <w:r w:rsidR="00F113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264FE">
              <w:rPr>
                <w:color w:val="000000"/>
              </w:rPr>
              <w:t>Основными формами подведения итогов реализации программы является</w:t>
            </w:r>
            <w:r>
              <w:rPr>
                <w:color w:val="000000"/>
              </w:rPr>
              <w:t xml:space="preserve"> </w:t>
            </w:r>
            <w:r w:rsidRPr="000264FE">
              <w:t xml:space="preserve">создание моделей </w:t>
            </w:r>
            <w:r>
              <w:t xml:space="preserve">и участие в выставках и соревнованиях различного уровня. </w:t>
            </w: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</w:p>
          <w:p w:rsidR="00655607" w:rsidRDefault="00655607" w:rsidP="008F3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7-12 лет</w:t>
            </w:r>
          </w:p>
          <w:p w:rsidR="00655607" w:rsidRDefault="00655607" w:rsidP="008F3C5F">
            <w:pPr>
              <w:jc w:val="center"/>
            </w:pPr>
          </w:p>
        </w:tc>
      </w:tr>
      <w:tr w:rsidR="00655607" w:rsidRPr="00D16A41" w:rsidTr="00F90DDF">
        <w:tc>
          <w:tcPr>
            <w:tcW w:w="1169" w:type="pct"/>
            <w:vAlign w:val="center"/>
          </w:tcPr>
          <w:p w:rsidR="00655607" w:rsidRDefault="00655607" w:rsidP="008F3C5F">
            <w:pPr>
              <w:jc w:val="center"/>
            </w:pPr>
            <w:r w:rsidRPr="00AC6F86">
              <w:rPr>
                <w:b/>
                <w:color w:val="000000"/>
              </w:rPr>
              <w:t xml:space="preserve">Путешествие в страну </w:t>
            </w:r>
            <w:proofErr w:type="spellStart"/>
            <w:r w:rsidRPr="00AC6F86">
              <w:rPr>
                <w:b/>
                <w:color w:val="000000"/>
              </w:rPr>
              <w:t>Инглишленд</w:t>
            </w:r>
            <w:proofErr w:type="spellEnd"/>
            <w:r>
              <w:rPr>
                <w:color w:val="000000"/>
              </w:rPr>
              <w:t>/</w:t>
            </w:r>
            <w:r>
              <w:t>2ч</w:t>
            </w:r>
          </w:p>
          <w:p w:rsidR="00655607" w:rsidRDefault="00655607" w:rsidP="008F3C5F">
            <w:pPr>
              <w:jc w:val="center"/>
              <w:rPr>
                <w:color w:val="000000"/>
              </w:rPr>
            </w:pPr>
            <w:r>
              <w:t>(для учителей английского языка)</w:t>
            </w:r>
          </w:p>
        </w:tc>
        <w:tc>
          <w:tcPr>
            <w:tcW w:w="3247" w:type="pct"/>
          </w:tcPr>
          <w:p w:rsidR="00655607" w:rsidRPr="00717E9B" w:rsidRDefault="00DA6AE5" w:rsidP="008F3C5F">
            <w:pPr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717E9B">
              <w:rPr>
                <w:color w:val="000000"/>
              </w:rPr>
              <w:t>нацелена</w:t>
            </w:r>
            <w:r w:rsidR="00655607" w:rsidRPr="00717E9B">
              <w:rPr>
                <w:color w:val="000000"/>
              </w:rPr>
              <w:t xml:space="preserve"> на реализа</w:t>
            </w:r>
            <w:r w:rsidR="00655607">
              <w:rPr>
                <w:color w:val="000000"/>
              </w:rPr>
              <w:t xml:space="preserve">цию личностно-ориентированного, </w:t>
            </w:r>
            <w:r w:rsidR="00655607" w:rsidRPr="00717E9B">
              <w:rPr>
                <w:color w:val="000000"/>
              </w:rPr>
              <w:t>коммуникативно-когнитивного, социокультурного подхода к обучению</w:t>
            </w:r>
            <w:r w:rsidR="00655607">
              <w:rPr>
                <w:color w:val="000000"/>
              </w:rPr>
              <w:t>. Р</w:t>
            </w:r>
            <w:r w:rsidR="00655607" w:rsidRPr="00717E9B">
              <w:rPr>
                <w:color w:val="000000"/>
              </w:rPr>
              <w:t>асширяет лингвистический кругозор учащихся, способствует</w:t>
            </w:r>
            <w:r w:rsidR="00655607">
              <w:rPr>
                <w:color w:val="000000"/>
              </w:rPr>
              <w:t xml:space="preserve"> </w:t>
            </w:r>
            <w:r w:rsidR="00655607" w:rsidRPr="00717E9B">
              <w:rPr>
                <w:color w:val="000000"/>
              </w:rPr>
              <w:t>формированию культуры общения, содействует общему речевому развитию учащихся.</w:t>
            </w: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</w:p>
          <w:p w:rsidR="00655607" w:rsidRDefault="00655607" w:rsidP="008F3C5F">
            <w:pPr>
              <w:jc w:val="center"/>
            </w:pPr>
            <w:r>
              <w:t>7-16 лет</w:t>
            </w:r>
          </w:p>
        </w:tc>
      </w:tr>
      <w:tr w:rsidR="00655607" w:rsidRPr="00D16A41" w:rsidTr="00F90DDF">
        <w:tc>
          <w:tcPr>
            <w:tcW w:w="1169" w:type="pct"/>
          </w:tcPr>
          <w:p w:rsidR="00655607" w:rsidRDefault="00655607" w:rsidP="008F3C5F">
            <w:pPr>
              <w:jc w:val="center"/>
            </w:pPr>
            <w:r w:rsidRPr="00AC6F86">
              <w:rPr>
                <w:b/>
              </w:rPr>
              <w:t>Атлас будущих профессий</w:t>
            </w:r>
            <w:r>
              <w:t>/2ч</w:t>
            </w:r>
          </w:p>
          <w:p w:rsidR="00655607" w:rsidRPr="00381BFB" w:rsidRDefault="00655607" w:rsidP="008F3C5F">
            <w:pPr>
              <w:jc w:val="center"/>
            </w:pPr>
            <w:r>
              <w:t>(для классных руководителей 5-10 классов, педагогов-психологов)</w:t>
            </w:r>
          </w:p>
        </w:tc>
        <w:tc>
          <w:tcPr>
            <w:tcW w:w="3247" w:type="pct"/>
          </w:tcPr>
          <w:p w:rsidR="00655607" w:rsidRPr="00173697" w:rsidRDefault="00655607" w:rsidP="008F3C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Обучение позволяет учащимся погрузиться в мир современных профессий и профессий будущего. В программу входит комплекс психолого-педагогических методик, </w:t>
            </w:r>
            <w:r w:rsidRPr="004E55BF">
              <w:rPr>
                <w:color w:val="000000"/>
              </w:rPr>
              <w:t xml:space="preserve">разработка индивидуальных </w:t>
            </w:r>
            <w:proofErr w:type="spellStart"/>
            <w:r w:rsidRPr="004E55BF">
              <w:rPr>
                <w:color w:val="000000"/>
              </w:rPr>
              <w:t>профориентационных</w:t>
            </w:r>
            <w:proofErr w:type="spellEnd"/>
            <w:r w:rsidRPr="004E55BF">
              <w:rPr>
                <w:color w:val="000000"/>
              </w:rPr>
              <w:t xml:space="preserve"> маршрутов</w:t>
            </w:r>
            <w:r w:rsidRPr="000264FE">
              <w:rPr>
                <w:color w:val="000000"/>
              </w:rPr>
              <w:t>.</w:t>
            </w:r>
            <w:r w:rsidRPr="000264F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0264FE">
              <w:rPr>
                <w:color w:val="000000"/>
              </w:rPr>
              <w:t>Итог курса:</w:t>
            </w:r>
            <w:r>
              <w:rPr>
                <w:color w:val="000000"/>
              </w:rPr>
              <w:t xml:space="preserve"> с</w:t>
            </w:r>
            <w:r w:rsidRPr="000264FE">
              <w:rPr>
                <w:color w:val="000000"/>
              </w:rPr>
              <w:t>оставление и презентация личного профессионального плана «Моя личная траектория»</w:t>
            </w:r>
            <w:r>
              <w:rPr>
                <w:color w:val="000000"/>
              </w:rPr>
              <w:t>.</w:t>
            </w: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</w:p>
          <w:p w:rsidR="00655607" w:rsidRPr="00381BFB" w:rsidRDefault="00655607" w:rsidP="008F3C5F">
            <w:pPr>
              <w:jc w:val="center"/>
            </w:pPr>
            <w:r w:rsidRPr="00173697">
              <w:t>12-17 лет</w:t>
            </w:r>
          </w:p>
        </w:tc>
      </w:tr>
      <w:tr w:rsidR="00655607" w:rsidRPr="00D16A41" w:rsidTr="00F90DDF">
        <w:tc>
          <w:tcPr>
            <w:tcW w:w="1169" w:type="pct"/>
          </w:tcPr>
          <w:p w:rsidR="00655607" w:rsidRDefault="00655607" w:rsidP="008F3C5F">
            <w:pPr>
              <w:jc w:val="center"/>
            </w:pPr>
            <w:r w:rsidRPr="00AC6F86">
              <w:rPr>
                <w:b/>
              </w:rPr>
              <w:t>Занимательная наука</w:t>
            </w:r>
            <w:r>
              <w:t xml:space="preserve">/2ч </w:t>
            </w:r>
          </w:p>
          <w:p w:rsidR="00655607" w:rsidRPr="00173697" w:rsidRDefault="00655607" w:rsidP="008F3C5F">
            <w:pPr>
              <w:jc w:val="center"/>
            </w:pPr>
            <w:r>
              <w:rPr>
                <w:color w:val="000000"/>
              </w:rPr>
              <w:t>(для руководителей школьных научных общес</w:t>
            </w:r>
            <w:r w:rsidR="00DA6AE5">
              <w:rPr>
                <w:color w:val="000000"/>
              </w:rPr>
              <w:t>тв, учителей, занимающихся УИД)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7" w:type="pct"/>
          </w:tcPr>
          <w:p w:rsidR="00655607" w:rsidRDefault="00655607" w:rsidP="008F3C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Занятия направлены на </w:t>
            </w:r>
            <w:r w:rsidRPr="00CE630D">
              <w:rPr>
                <w:color w:val="000000"/>
              </w:rPr>
              <w:t xml:space="preserve">развитие способности у учащихся самостоятельно приобретать знания, умений проводить опыты, вести наблюдения. </w:t>
            </w:r>
            <w:r w:rsidRPr="004712E7">
              <w:rPr>
                <w:color w:val="000000"/>
              </w:rPr>
              <w:t xml:space="preserve">Большое внимание в программе уделяется выполнению самостоятельных заданий </w:t>
            </w:r>
            <w:r>
              <w:rPr>
                <w:color w:val="000000"/>
              </w:rPr>
              <w:t xml:space="preserve">исследовательского </w:t>
            </w:r>
            <w:r w:rsidRPr="004712E7">
              <w:rPr>
                <w:color w:val="000000"/>
              </w:rPr>
              <w:t>характера, изучению различных методов решения задач, выполнению проектных работ.</w:t>
            </w:r>
            <w:r>
              <w:rPr>
                <w:color w:val="000000"/>
              </w:rPr>
              <w:t xml:space="preserve"> Практический выход программы – участие в научно-практических конференциях учащихся различного уровня.</w:t>
            </w:r>
          </w:p>
        </w:tc>
        <w:tc>
          <w:tcPr>
            <w:tcW w:w="584" w:type="pct"/>
          </w:tcPr>
          <w:p w:rsidR="00655607" w:rsidRDefault="00655607" w:rsidP="008F3C5F">
            <w:pPr>
              <w:jc w:val="center"/>
            </w:pPr>
          </w:p>
          <w:p w:rsidR="00655607" w:rsidRDefault="00655607" w:rsidP="008F3C5F">
            <w:pPr>
              <w:jc w:val="center"/>
            </w:pPr>
            <w:r>
              <w:t>7-10 лет</w:t>
            </w:r>
          </w:p>
        </w:tc>
      </w:tr>
    </w:tbl>
    <w:p w:rsidR="00655607" w:rsidRDefault="00655607" w:rsidP="00655607">
      <w:pPr>
        <w:jc w:val="center"/>
        <w:rPr>
          <w:b/>
        </w:rPr>
      </w:pPr>
    </w:p>
    <w:p w:rsidR="00655607" w:rsidRPr="00390A2A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МБОУДО ДЮЦКО «Галактика» г. Калуги</w:t>
      </w:r>
      <w:r>
        <w:rPr>
          <w:b/>
        </w:rPr>
        <w:t xml:space="preserve"> НСП «Гармония»</w:t>
      </w:r>
      <w:r w:rsidRPr="00390A2A">
        <w:rPr>
          <w:b/>
        </w:rPr>
        <w:t xml:space="preserve"> (ул. </w:t>
      </w:r>
      <w:r>
        <w:rPr>
          <w:b/>
        </w:rPr>
        <w:t>Мира, д.7а</w:t>
      </w:r>
      <w:r w:rsidRPr="00390A2A">
        <w:rPr>
          <w:b/>
        </w:rPr>
        <w:t>).</w:t>
      </w:r>
    </w:p>
    <w:p w:rsidR="00655607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Конт. тел. 8-910-</w:t>
      </w:r>
      <w:r>
        <w:rPr>
          <w:b/>
        </w:rPr>
        <w:t>862</w:t>
      </w:r>
      <w:r w:rsidRPr="00390A2A">
        <w:rPr>
          <w:b/>
        </w:rPr>
        <w:t>-</w:t>
      </w:r>
      <w:r>
        <w:rPr>
          <w:b/>
        </w:rPr>
        <w:t>79</w:t>
      </w:r>
      <w:r w:rsidRPr="00390A2A">
        <w:rPr>
          <w:b/>
        </w:rPr>
        <w:t>-</w:t>
      </w:r>
      <w:r>
        <w:rPr>
          <w:b/>
        </w:rPr>
        <w:t>72</w:t>
      </w:r>
      <w:r w:rsidRPr="00390A2A">
        <w:rPr>
          <w:b/>
        </w:rPr>
        <w:t xml:space="preserve">, </w:t>
      </w:r>
      <w:r>
        <w:rPr>
          <w:b/>
        </w:rPr>
        <w:t>Белокопытова Ирина Александровна</w:t>
      </w:r>
      <w:r w:rsidRPr="00390A2A">
        <w:rPr>
          <w:b/>
        </w:rPr>
        <w:t xml:space="preserve">, </w:t>
      </w:r>
    </w:p>
    <w:p w:rsidR="00655607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заместитель директора по учебно-воспитательной работе</w:t>
      </w:r>
    </w:p>
    <w:tbl>
      <w:tblPr>
        <w:tblW w:w="52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6641"/>
        <w:gridCol w:w="1315"/>
      </w:tblGrid>
      <w:tr w:rsidR="00DA6AE5" w:rsidRPr="00DA6AE5" w:rsidTr="00BC0765">
        <w:tc>
          <w:tcPr>
            <w:tcW w:w="1231" w:type="pct"/>
          </w:tcPr>
          <w:p w:rsidR="00DA6AE5" w:rsidRPr="00DA6AE5" w:rsidRDefault="00DA6AE5" w:rsidP="00631582">
            <w:pPr>
              <w:jc w:val="center"/>
            </w:pPr>
            <w:r w:rsidRPr="00DA6AE5">
              <w:t>Название образовательной программы/количество часов в неделю</w:t>
            </w:r>
          </w:p>
        </w:tc>
        <w:tc>
          <w:tcPr>
            <w:tcW w:w="3146" w:type="pct"/>
          </w:tcPr>
          <w:p w:rsidR="00DA6AE5" w:rsidRPr="00DA6AE5" w:rsidRDefault="00DA6AE5" w:rsidP="00631582">
            <w:pPr>
              <w:jc w:val="center"/>
            </w:pPr>
            <w:r w:rsidRPr="00DA6AE5">
              <w:t>Краткая аннотация программы</w:t>
            </w:r>
          </w:p>
        </w:tc>
        <w:tc>
          <w:tcPr>
            <w:tcW w:w="623" w:type="pct"/>
          </w:tcPr>
          <w:p w:rsidR="00DA6AE5" w:rsidRPr="00DA6AE5" w:rsidRDefault="00DA6AE5" w:rsidP="00631582">
            <w:pPr>
              <w:jc w:val="center"/>
            </w:pPr>
            <w:r w:rsidRPr="00DA6AE5">
              <w:t>Возраст учащихся</w:t>
            </w:r>
          </w:p>
        </w:tc>
      </w:tr>
      <w:tr w:rsidR="00DA6AE5" w:rsidRPr="00DA6AE5" w:rsidTr="00BC0765">
        <w:tc>
          <w:tcPr>
            <w:tcW w:w="1231" w:type="pct"/>
          </w:tcPr>
          <w:p w:rsidR="00DA6AE5" w:rsidRPr="00DA6AE5" w:rsidRDefault="00DA6AE5" w:rsidP="00631582">
            <w:pPr>
              <w:jc w:val="center"/>
            </w:pPr>
            <w:proofErr w:type="spellStart"/>
            <w:r w:rsidRPr="00DA6AE5">
              <w:rPr>
                <w:b/>
              </w:rPr>
              <w:t>Экотопик</w:t>
            </w:r>
            <w:proofErr w:type="spellEnd"/>
            <w:r w:rsidRPr="00DA6AE5">
              <w:t>/2ч</w:t>
            </w:r>
          </w:p>
          <w:p w:rsidR="00DA6AE5" w:rsidRPr="00DA6AE5" w:rsidRDefault="00DA6AE5" w:rsidP="00631582">
            <w:pPr>
              <w:jc w:val="center"/>
            </w:pPr>
            <w:r w:rsidRPr="00DA6AE5">
              <w:t>(для учителей биологии, начальных классов)</w:t>
            </w:r>
          </w:p>
          <w:p w:rsidR="00DA6AE5" w:rsidRPr="00DA6AE5" w:rsidRDefault="00DA6AE5" w:rsidP="00631582">
            <w:pPr>
              <w:jc w:val="center"/>
            </w:pPr>
          </w:p>
        </w:tc>
        <w:tc>
          <w:tcPr>
            <w:tcW w:w="3146" w:type="pct"/>
          </w:tcPr>
          <w:p w:rsidR="00DA6AE5" w:rsidRPr="00DA6AE5" w:rsidRDefault="00DA6AE5" w:rsidP="00631582">
            <w:pPr>
              <w:jc w:val="both"/>
            </w:pPr>
            <w:r w:rsidRPr="00DA6AE5">
              <w:t xml:space="preserve">Программа базируется на знаниях, полученных детьми на занятиях в старшей группе детского сада, и в то же время обеспечивает преемственность в экологическом образовании дошкольников и младших школьников по предмету «Окружающий мир». Особое внимание уделяется формированию целостного взгляда на природу и место человека в ней. Содержание программы построено в соответствии с природным календарём. </w:t>
            </w:r>
          </w:p>
          <w:p w:rsidR="00DA6AE5" w:rsidRPr="00DA6AE5" w:rsidRDefault="004A6FF2" w:rsidP="00631582">
            <w:pPr>
              <w:jc w:val="both"/>
            </w:pPr>
            <w:r w:rsidRPr="00DA6AE5">
              <w:t>Практический выход программы – участие школьников в мероприятиях естественнонаучной направ</w:t>
            </w:r>
            <w:r>
              <w:t>ленности: турнире юных биологов, к</w:t>
            </w:r>
            <w:r w:rsidRPr="00DA6AE5">
              <w:t xml:space="preserve">онкурс мини-проектов по окружающему миру «Мои первые открытия» и </w:t>
            </w:r>
            <w:r>
              <w:t>э</w:t>
            </w:r>
            <w:r w:rsidRPr="00DA6AE5">
              <w:t xml:space="preserve">кологический диктант </w:t>
            </w:r>
            <w:r>
              <w:t>.</w:t>
            </w:r>
          </w:p>
        </w:tc>
        <w:tc>
          <w:tcPr>
            <w:tcW w:w="623" w:type="pct"/>
          </w:tcPr>
          <w:p w:rsidR="00DA6AE5" w:rsidRPr="00DA6AE5" w:rsidRDefault="00DA6AE5" w:rsidP="00631582">
            <w:pPr>
              <w:jc w:val="center"/>
            </w:pPr>
          </w:p>
          <w:p w:rsidR="00DA6AE5" w:rsidRPr="00DA6AE5" w:rsidRDefault="00DA6AE5" w:rsidP="00631582">
            <w:pPr>
              <w:jc w:val="center"/>
            </w:pPr>
            <w:r w:rsidRPr="00DA6AE5">
              <w:t>7-10 лет</w:t>
            </w:r>
          </w:p>
        </w:tc>
      </w:tr>
      <w:tr w:rsidR="00DA6AE5" w:rsidRPr="00DA6AE5" w:rsidTr="00BC0765">
        <w:tc>
          <w:tcPr>
            <w:tcW w:w="1231" w:type="pct"/>
          </w:tcPr>
          <w:p w:rsidR="00DA6AE5" w:rsidRPr="00DA6AE5" w:rsidRDefault="00DA6AE5" w:rsidP="00631582">
            <w:pPr>
              <w:jc w:val="center"/>
              <w:rPr>
                <w:b/>
              </w:rPr>
            </w:pPr>
            <w:r w:rsidRPr="00DA6AE5">
              <w:rPr>
                <w:b/>
              </w:rPr>
              <w:t xml:space="preserve">Экология </w:t>
            </w:r>
          </w:p>
          <w:p w:rsidR="00DA6AE5" w:rsidRPr="00DA6AE5" w:rsidRDefault="00DA6AE5" w:rsidP="00631582">
            <w:pPr>
              <w:jc w:val="center"/>
            </w:pPr>
            <w:r w:rsidRPr="00DA6AE5">
              <w:rPr>
                <w:b/>
              </w:rPr>
              <w:lastRenderedPageBreak/>
              <w:t>от А до Я. Разведка</w:t>
            </w:r>
            <w:r w:rsidRPr="00DA6AE5">
              <w:t>/2ч</w:t>
            </w:r>
          </w:p>
          <w:p w:rsidR="00DA6AE5" w:rsidRPr="00DA6AE5" w:rsidRDefault="00DA6AE5" w:rsidP="00631582">
            <w:pPr>
              <w:jc w:val="center"/>
            </w:pPr>
            <w:r w:rsidRPr="00DA6AE5">
              <w:t>(для учителей биологии, начальных классов)</w:t>
            </w:r>
          </w:p>
          <w:p w:rsidR="00DA6AE5" w:rsidRPr="00DA6AE5" w:rsidRDefault="00DA6AE5" w:rsidP="00631582">
            <w:pPr>
              <w:jc w:val="center"/>
            </w:pPr>
          </w:p>
        </w:tc>
        <w:tc>
          <w:tcPr>
            <w:tcW w:w="3146" w:type="pct"/>
          </w:tcPr>
          <w:p w:rsidR="00DA6AE5" w:rsidRPr="00DA6AE5" w:rsidRDefault="00DA6AE5" w:rsidP="00631582">
            <w:pPr>
              <w:jc w:val="both"/>
            </w:pPr>
            <w:r w:rsidRPr="00DA6AE5">
              <w:lastRenderedPageBreak/>
              <w:t xml:space="preserve">Программа «Экология от А до Я. Разведка» даёт возможность </w:t>
            </w:r>
            <w:r w:rsidRPr="00DA6AE5">
              <w:lastRenderedPageBreak/>
              <w:t>обучающимся осознать и обнаружить связь человека с миром природы.</w:t>
            </w:r>
          </w:p>
          <w:p w:rsidR="00DA6AE5" w:rsidRPr="00DA6AE5" w:rsidRDefault="00DA6AE5" w:rsidP="00631582">
            <w:pPr>
              <w:jc w:val="both"/>
            </w:pPr>
            <w:r w:rsidRPr="00DA6AE5">
              <w:t>Практические занятия - наблюдения за изменениями в природе, изучение влияния конкретных факторов приводит детей к необходимости действий по изменению ситуации через экологические акции, акцентируют внимание детей на важности умения анализировать и давать оценку своим поступкам в сложившейся экологической ситуации. Программа содержит разделы: Разведка прекрасного и удивительного, Природная аптека, Новогодняя ёлка, Добрая зима, Капелька, Война – экологическое бедствие, Возвращённый лес.</w:t>
            </w:r>
          </w:p>
          <w:p w:rsidR="00DA6AE5" w:rsidRPr="00DA6AE5" w:rsidRDefault="004A6FF2" w:rsidP="00631582">
            <w:pPr>
              <w:jc w:val="both"/>
            </w:pPr>
            <w:r w:rsidRPr="00DA6AE5">
              <w:t>Практический выход программы – участие школьников в мероприятиях естественнонаучной направ</w:t>
            </w:r>
            <w:r>
              <w:t>ленности: турнире юных биологов, к</w:t>
            </w:r>
            <w:r w:rsidRPr="00DA6AE5">
              <w:t xml:space="preserve">онкурс мини-проектов по окружающему миру «Мои первые открытия» и </w:t>
            </w:r>
            <w:r>
              <w:t>э</w:t>
            </w:r>
            <w:r w:rsidRPr="00DA6AE5">
              <w:t xml:space="preserve">кологический диктант </w:t>
            </w:r>
            <w:r>
              <w:t>.</w:t>
            </w:r>
          </w:p>
        </w:tc>
        <w:tc>
          <w:tcPr>
            <w:tcW w:w="623" w:type="pct"/>
          </w:tcPr>
          <w:p w:rsidR="00DA6AE5" w:rsidRPr="00DA6AE5" w:rsidRDefault="00DA6AE5" w:rsidP="00631582">
            <w:pPr>
              <w:jc w:val="center"/>
            </w:pPr>
          </w:p>
          <w:p w:rsidR="00DA6AE5" w:rsidRPr="00DA6AE5" w:rsidRDefault="00DA6AE5" w:rsidP="00631582">
            <w:pPr>
              <w:jc w:val="center"/>
            </w:pPr>
            <w:r w:rsidRPr="00DA6AE5">
              <w:lastRenderedPageBreak/>
              <w:t>7-10 лет</w:t>
            </w:r>
          </w:p>
        </w:tc>
      </w:tr>
      <w:tr w:rsidR="00DA6AE5" w:rsidRPr="00DA6AE5" w:rsidTr="00BC0765">
        <w:tc>
          <w:tcPr>
            <w:tcW w:w="1231" w:type="pct"/>
          </w:tcPr>
          <w:p w:rsidR="00DA6AE5" w:rsidRPr="00DA6AE5" w:rsidRDefault="00DA6AE5" w:rsidP="00631582">
            <w:pPr>
              <w:jc w:val="center"/>
              <w:rPr>
                <w:b/>
              </w:rPr>
            </w:pPr>
            <w:r w:rsidRPr="00DA6AE5">
              <w:rPr>
                <w:b/>
              </w:rPr>
              <w:lastRenderedPageBreak/>
              <w:t xml:space="preserve">Экология </w:t>
            </w:r>
          </w:p>
          <w:p w:rsidR="00DA6AE5" w:rsidRPr="00DA6AE5" w:rsidRDefault="00DA6AE5" w:rsidP="00631582">
            <w:pPr>
              <w:jc w:val="center"/>
            </w:pPr>
            <w:r w:rsidRPr="00DA6AE5">
              <w:rPr>
                <w:b/>
              </w:rPr>
              <w:t xml:space="preserve">от А до Я. Следопыты </w:t>
            </w:r>
            <w:r w:rsidRPr="00DA6AE5">
              <w:t>/2ч</w:t>
            </w:r>
          </w:p>
          <w:p w:rsidR="00DA6AE5" w:rsidRPr="00DA6AE5" w:rsidRDefault="00DA6AE5" w:rsidP="00631582">
            <w:pPr>
              <w:jc w:val="center"/>
            </w:pPr>
            <w:r w:rsidRPr="00DA6AE5">
              <w:t>(для учителей биологии, начальных классов)</w:t>
            </w:r>
          </w:p>
          <w:p w:rsidR="00DA6AE5" w:rsidRPr="00DA6AE5" w:rsidRDefault="00DA6AE5" w:rsidP="00631582">
            <w:pPr>
              <w:jc w:val="center"/>
              <w:rPr>
                <w:b/>
              </w:rPr>
            </w:pPr>
          </w:p>
        </w:tc>
        <w:tc>
          <w:tcPr>
            <w:tcW w:w="3146" w:type="pct"/>
          </w:tcPr>
          <w:p w:rsidR="00DA6AE5" w:rsidRPr="00DA6AE5" w:rsidRDefault="00DA6AE5" w:rsidP="00631582">
            <w:pPr>
              <w:jc w:val="both"/>
            </w:pPr>
            <w:r w:rsidRPr="00DA6AE5">
              <w:t xml:space="preserve">Программа «Экология от А до Я. Следопыты» способствует вовлечению детей в проектную и исследовательскую деятельность посредствам изучения природы и её явлений, знакомит учащихся с практикой естественнонаучного наблюдения, экспериментирования, практикой полевых наблюдений и лабораторных работ под руководством педагога. </w:t>
            </w:r>
          </w:p>
          <w:p w:rsidR="00DA6AE5" w:rsidRPr="00DA6AE5" w:rsidRDefault="00DA6AE5" w:rsidP="00631582">
            <w:pPr>
              <w:jc w:val="both"/>
            </w:pPr>
            <w:r w:rsidRPr="00DA6AE5">
              <w:t>Программа содержит разделы: Цветы в нашей жизни, Жалобная книга природы, Экологический театр, Праздничное настроение, Птичий двор, Проектная и исследовательская деятельность, Заметки домовёнка Кузи, Феникс, Подснежники.</w:t>
            </w:r>
          </w:p>
          <w:p w:rsidR="00DA6AE5" w:rsidRPr="00DA6AE5" w:rsidRDefault="00DA6AE5" w:rsidP="004A6FF2">
            <w:pPr>
              <w:jc w:val="both"/>
            </w:pPr>
            <w:r w:rsidRPr="00DA6AE5">
              <w:t>Практический выход программы – участие школьников в мероприятиях естественнонаучной направ</w:t>
            </w:r>
            <w:r w:rsidR="004A6FF2">
              <w:t>ленности: турнире юных биологов, к</w:t>
            </w:r>
            <w:r w:rsidRPr="00DA6AE5">
              <w:t xml:space="preserve">онкурс мини-проектов по окружающему миру «Мои первые открытия» и </w:t>
            </w:r>
            <w:r w:rsidR="004A6FF2">
              <w:t>э</w:t>
            </w:r>
            <w:r w:rsidRPr="00DA6AE5">
              <w:t xml:space="preserve">кологический диктант </w:t>
            </w:r>
            <w:r w:rsidR="004A6FF2">
              <w:t>.</w:t>
            </w:r>
          </w:p>
        </w:tc>
        <w:tc>
          <w:tcPr>
            <w:tcW w:w="623" w:type="pct"/>
          </w:tcPr>
          <w:p w:rsidR="00DA6AE5" w:rsidRPr="00DA6AE5" w:rsidRDefault="00DA6AE5" w:rsidP="00631582">
            <w:pPr>
              <w:jc w:val="center"/>
            </w:pPr>
            <w:r w:rsidRPr="00DA6AE5">
              <w:t>9-12 лет</w:t>
            </w:r>
          </w:p>
        </w:tc>
      </w:tr>
      <w:tr w:rsidR="00BC0765" w:rsidRPr="00DA6AE5" w:rsidTr="00BC0765">
        <w:tc>
          <w:tcPr>
            <w:tcW w:w="1231" w:type="pct"/>
          </w:tcPr>
          <w:p w:rsidR="00BC0765" w:rsidRPr="00BC0765" w:rsidRDefault="00BC0765" w:rsidP="00BC0765">
            <w:pPr>
              <w:jc w:val="center"/>
              <w:rPr>
                <w:b/>
              </w:rPr>
            </w:pPr>
            <w:r w:rsidRPr="00BC0765">
              <w:rPr>
                <w:b/>
              </w:rPr>
              <w:t xml:space="preserve">ШЮБ, старт </w:t>
            </w:r>
          </w:p>
          <w:p w:rsidR="00BC0765" w:rsidRPr="00BC0765" w:rsidRDefault="00BC0765" w:rsidP="00BC0765">
            <w:pPr>
              <w:jc w:val="center"/>
            </w:pPr>
            <w:r w:rsidRPr="00BC0765">
              <w:rPr>
                <w:b/>
              </w:rPr>
              <w:t>(школа юного биолога)</w:t>
            </w:r>
            <w:r w:rsidRPr="00BC0765">
              <w:t xml:space="preserve"> </w:t>
            </w:r>
            <w:r w:rsidRPr="00BC0765">
              <w:rPr>
                <w:b/>
              </w:rPr>
              <w:t>/</w:t>
            </w:r>
            <w:r w:rsidRPr="00BC0765">
              <w:t>2ч</w:t>
            </w:r>
          </w:p>
          <w:p w:rsidR="00BC0765" w:rsidRPr="00BC0765" w:rsidRDefault="00BC0765" w:rsidP="00BC0765">
            <w:pPr>
              <w:jc w:val="center"/>
            </w:pPr>
            <w:r w:rsidRPr="00BC0765">
              <w:t>(для учителей биологии, естествознания, географии)</w:t>
            </w:r>
          </w:p>
          <w:p w:rsidR="00BC0765" w:rsidRPr="00BC0765" w:rsidRDefault="00BC0765" w:rsidP="00BC0765">
            <w:pPr>
              <w:jc w:val="center"/>
              <w:rPr>
                <w:b/>
              </w:rPr>
            </w:pPr>
          </w:p>
          <w:p w:rsidR="00BC0765" w:rsidRPr="00BC0765" w:rsidRDefault="00BC0765" w:rsidP="00BC0765">
            <w:pPr>
              <w:jc w:val="center"/>
              <w:rPr>
                <w:b/>
              </w:rPr>
            </w:pPr>
          </w:p>
        </w:tc>
        <w:tc>
          <w:tcPr>
            <w:tcW w:w="3146" w:type="pct"/>
          </w:tcPr>
          <w:p w:rsidR="00BC0765" w:rsidRPr="00BC0765" w:rsidRDefault="00BC0765" w:rsidP="00BC0765">
            <w:pPr>
              <w:jc w:val="both"/>
            </w:pPr>
            <w:r w:rsidRPr="00BC0765">
              <w:t>Занятия по данной программе помогут учащимся повы</w:t>
            </w:r>
            <w:r>
              <w:t xml:space="preserve">сить интерес к наукам </w:t>
            </w:r>
            <w:proofErr w:type="spellStart"/>
            <w:r>
              <w:t>эколого</w:t>
            </w:r>
            <w:proofErr w:type="spellEnd"/>
            <w:r>
              <w:t>–</w:t>
            </w:r>
            <w:r w:rsidRPr="00BC0765">
              <w:t>биологического направления, расширить знания в этой сфере, развить практические умения и навыки в области исследовательской деятельности.</w:t>
            </w:r>
          </w:p>
          <w:p w:rsidR="00BC0765" w:rsidRPr="00BC0765" w:rsidRDefault="00BC0765" w:rsidP="00BC0765">
            <w:pPr>
              <w:jc w:val="both"/>
            </w:pPr>
            <w:r w:rsidRPr="00BC0765">
              <w:t xml:space="preserve">Разделы программы: </w:t>
            </w:r>
          </w:p>
          <w:p w:rsidR="00BC0765" w:rsidRPr="00BC0765" w:rsidRDefault="00BC0765" w:rsidP="00BC0765">
            <w:pPr>
              <w:pStyle w:val="a8"/>
              <w:numPr>
                <w:ilvl w:val="0"/>
                <w:numId w:val="2"/>
              </w:numPr>
              <w:jc w:val="both"/>
            </w:pPr>
            <w:r w:rsidRPr="00BC0765">
              <w:t xml:space="preserve">Основы исследовательской деятельности </w:t>
            </w:r>
          </w:p>
          <w:p w:rsidR="00BC0765" w:rsidRPr="00BC0765" w:rsidRDefault="00BC0765" w:rsidP="00BC0765">
            <w:pPr>
              <w:pStyle w:val="a8"/>
              <w:numPr>
                <w:ilvl w:val="0"/>
                <w:numId w:val="2"/>
              </w:numPr>
              <w:jc w:val="both"/>
            </w:pPr>
            <w:r w:rsidRPr="00BC0765">
              <w:t xml:space="preserve">Антропогенное воздействие на биосферу </w:t>
            </w:r>
          </w:p>
          <w:p w:rsidR="00BC0765" w:rsidRPr="00BC0765" w:rsidRDefault="00BC0765" w:rsidP="00BC0765">
            <w:pPr>
              <w:pStyle w:val="a8"/>
              <w:numPr>
                <w:ilvl w:val="0"/>
                <w:numId w:val="2"/>
              </w:numPr>
              <w:jc w:val="both"/>
            </w:pPr>
            <w:r w:rsidRPr="00BC0765">
              <w:t>Охраняемые территории Калужской области</w:t>
            </w:r>
          </w:p>
          <w:p w:rsidR="00BC0765" w:rsidRPr="00BC0765" w:rsidRDefault="00BC0765" w:rsidP="00BC0765">
            <w:pPr>
              <w:jc w:val="both"/>
            </w:pPr>
            <w:r w:rsidRPr="00BC0765">
              <w:t>Программа рассчитана на 1 год обучения.</w:t>
            </w:r>
          </w:p>
        </w:tc>
        <w:tc>
          <w:tcPr>
            <w:tcW w:w="623" w:type="pct"/>
          </w:tcPr>
          <w:p w:rsidR="00BC0765" w:rsidRPr="00BC0765" w:rsidRDefault="00BC0765" w:rsidP="00BC0765">
            <w:pPr>
              <w:jc w:val="center"/>
            </w:pPr>
            <w:r w:rsidRPr="00BC0765">
              <w:t>11-14 лет</w:t>
            </w:r>
          </w:p>
        </w:tc>
      </w:tr>
    </w:tbl>
    <w:p w:rsidR="00655607" w:rsidRDefault="00655607" w:rsidP="00DA6AE5">
      <w:pPr>
        <w:rPr>
          <w:b/>
        </w:rPr>
      </w:pPr>
    </w:p>
    <w:p w:rsidR="00655607" w:rsidRPr="00390A2A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МБОУДО ДЮЦКО «Галактика» г. Калуги</w:t>
      </w:r>
      <w:r>
        <w:rPr>
          <w:b/>
        </w:rPr>
        <w:t xml:space="preserve"> </w:t>
      </w:r>
      <w:r w:rsidRPr="00390A2A">
        <w:rPr>
          <w:b/>
        </w:rPr>
        <w:t xml:space="preserve">(ул. </w:t>
      </w:r>
      <w:r>
        <w:rPr>
          <w:b/>
        </w:rPr>
        <w:t>С-Щедрина, д.66</w:t>
      </w:r>
      <w:r w:rsidRPr="00390A2A">
        <w:rPr>
          <w:b/>
        </w:rPr>
        <w:t>).</w:t>
      </w:r>
    </w:p>
    <w:p w:rsidR="00655607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Конт. тел. 8-</w:t>
      </w:r>
      <w:r>
        <w:rPr>
          <w:b/>
        </w:rPr>
        <w:t>961-124-90-59</w:t>
      </w:r>
      <w:r w:rsidRPr="00390A2A">
        <w:rPr>
          <w:b/>
        </w:rPr>
        <w:t xml:space="preserve">, </w:t>
      </w:r>
      <w:r>
        <w:rPr>
          <w:b/>
        </w:rPr>
        <w:t>Панкина Вера Сергеевна</w:t>
      </w:r>
      <w:r w:rsidRPr="00390A2A">
        <w:rPr>
          <w:b/>
        </w:rPr>
        <w:t xml:space="preserve">, </w:t>
      </w:r>
    </w:p>
    <w:p w:rsidR="00655607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заместитель директора по учебно-воспитательной работе</w:t>
      </w:r>
    </w:p>
    <w:tbl>
      <w:tblPr>
        <w:tblW w:w="52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6616"/>
        <w:gridCol w:w="1372"/>
      </w:tblGrid>
      <w:tr w:rsidR="00655607" w:rsidRPr="00D16A41" w:rsidTr="008F3C5F">
        <w:tc>
          <w:tcPr>
            <w:tcW w:w="1227" w:type="pct"/>
          </w:tcPr>
          <w:p w:rsidR="00655607" w:rsidRPr="00381BFB" w:rsidRDefault="00655607" w:rsidP="008F3C5F">
            <w:pPr>
              <w:jc w:val="center"/>
            </w:pPr>
            <w:r w:rsidRPr="00381BFB">
              <w:t>Название образовательной программы</w:t>
            </w:r>
            <w:r>
              <w:t>/количество часов в неделю</w:t>
            </w:r>
          </w:p>
        </w:tc>
        <w:tc>
          <w:tcPr>
            <w:tcW w:w="3125" w:type="pct"/>
          </w:tcPr>
          <w:p w:rsidR="00655607" w:rsidRPr="00381BFB" w:rsidRDefault="00655607" w:rsidP="008F3C5F">
            <w:pPr>
              <w:jc w:val="center"/>
            </w:pPr>
            <w:r>
              <w:t>Краткая аннотация программы</w:t>
            </w:r>
          </w:p>
        </w:tc>
        <w:tc>
          <w:tcPr>
            <w:tcW w:w="648" w:type="pct"/>
          </w:tcPr>
          <w:p w:rsidR="00655607" w:rsidRDefault="00655607" w:rsidP="008F3C5F">
            <w:pPr>
              <w:jc w:val="center"/>
            </w:pPr>
            <w:r>
              <w:t>Возраст учащихся</w:t>
            </w:r>
          </w:p>
        </w:tc>
      </w:tr>
      <w:tr w:rsidR="00655607" w:rsidRPr="00D16A41" w:rsidTr="008F3C5F">
        <w:tc>
          <w:tcPr>
            <w:tcW w:w="1227" w:type="pct"/>
          </w:tcPr>
          <w:p w:rsidR="00655607" w:rsidRDefault="00655607" w:rsidP="008F3C5F">
            <w:pPr>
              <w:jc w:val="center"/>
            </w:pPr>
            <w:r w:rsidRPr="00AC6F86">
              <w:rPr>
                <w:b/>
              </w:rPr>
              <w:t>Атлас безопасности на дороге</w:t>
            </w:r>
            <w:r>
              <w:t xml:space="preserve">/2ч </w:t>
            </w:r>
          </w:p>
          <w:p w:rsidR="00655607" w:rsidRDefault="00655607" w:rsidP="008F3C5F">
            <w:pPr>
              <w:jc w:val="center"/>
            </w:pPr>
            <w:r>
              <w:t xml:space="preserve">(для руководителей отрядов юных инспекторов </w:t>
            </w:r>
            <w:r>
              <w:lastRenderedPageBreak/>
              <w:t>движения)</w:t>
            </w:r>
          </w:p>
        </w:tc>
        <w:tc>
          <w:tcPr>
            <w:tcW w:w="3125" w:type="pct"/>
          </w:tcPr>
          <w:p w:rsidR="00655607" w:rsidRDefault="00655607" w:rsidP="008F3C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Занятия программы направлены на формирование навыков безопасного поведения учащихся, правил дорожного движения. Ведущие задачи программы: повысить уровень знаний по правилам дорожного движения, обучить способам оказания первой медицинской помощи, способствовать </w:t>
            </w:r>
            <w:r>
              <w:rPr>
                <w:color w:val="000000"/>
              </w:rPr>
              <w:lastRenderedPageBreak/>
              <w:t xml:space="preserve">развитию способностей учащихся ориентироваться в дорожной ситуации. </w:t>
            </w:r>
          </w:p>
          <w:p w:rsidR="00655607" w:rsidRPr="00B00340" w:rsidRDefault="00655607" w:rsidP="008F3C5F">
            <w:pPr>
              <w:jc w:val="both"/>
              <w:rPr>
                <w:color w:val="000000"/>
              </w:rPr>
            </w:pPr>
            <w:r w:rsidRPr="007E4AF2">
              <w:t xml:space="preserve">Практический выход программы: участие в акциях совместно с сотрудниками УМВД </w:t>
            </w:r>
            <w:r w:rsidR="00641E69" w:rsidRPr="007E4AF2">
              <w:t>ГИБДД России</w:t>
            </w:r>
            <w:r w:rsidRPr="007E4AF2">
              <w:t xml:space="preserve"> по г. Калуге; </w:t>
            </w:r>
            <w:r>
              <w:t xml:space="preserve">подготовка к </w:t>
            </w:r>
            <w:r w:rsidRPr="007E4AF2">
              <w:t>участи</w:t>
            </w:r>
            <w:r>
              <w:t>ю</w:t>
            </w:r>
            <w:r w:rsidRPr="007E4AF2">
              <w:t xml:space="preserve"> в рейтинговых конкурсах («Знакомьтесь, отряд ЮИД», «Дорога по правилам», «Дорога глазами детей», «Вместе за безопасность» и т.д.)</w:t>
            </w:r>
            <w:r>
              <w:t>.</w:t>
            </w:r>
          </w:p>
        </w:tc>
        <w:tc>
          <w:tcPr>
            <w:tcW w:w="648" w:type="pct"/>
          </w:tcPr>
          <w:p w:rsidR="00655607" w:rsidRDefault="00655607" w:rsidP="008F3C5F">
            <w:pPr>
              <w:jc w:val="center"/>
            </w:pPr>
          </w:p>
          <w:p w:rsidR="00655607" w:rsidRPr="00381BFB" w:rsidRDefault="003D3258" w:rsidP="008F3C5F">
            <w:pPr>
              <w:jc w:val="center"/>
            </w:pPr>
            <w:r>
              <w:t>8</w:t>
            </w:r>
            <w:r w:rsidR="00655607">
              <w:t>-16</w:t>
            </w:r>
            <w:r w:rsidR="00655607" w:rsidRPr="00173697">
              <w:t xml:space="preserve"> лет</w:t>
            </w:r>
          </w:p>
        </w:tc>
      </w:tr>
    </w:tbl>
    <w:p w:rsidR="00655607" w:rsidRDefault="00655607" w:rsidP="00655607">
      <w:pPr>
        <w:jc w:val="center"/>
        <w:rPr>
          <w:b/>
        </w:rPr>
      </w:pPr>
    </w:p>
    <w:p w:rsidR="00641E69" w:rsidRDefault="00641E69" w:rsidP="00655607">
      <w:pPr>
        <w:ind w:firstLine="708"/>
        <w:jc w:val="center"/>
        <w:rPr>
          <w:b/>
        </w:rPr>
      </w:pPr>
    </w:p>
    <w:p w:rsidR="00655607" w:rsidRPr="00390A2A" w:rsidRDefault="00655607" w:rsidP="00655607">
      <w:pPr>
        <w:ind w:firstLine="708"/>
        <w:jc w:val="center"/>
        <w:rPr>
          <w:b/>
        </w:rPr>
      </w:pPr>
      <w:r>
        <w:rPr>
          <w:b/>
        </w:rPr>
        <w:t>Детский технопарк «</w:t>
      </w:r>
      <w:proofErr w:type="spellStart"/>
      <w:r>
        <w:rPr>
          <w:b/>
        </w:rPr>
        <w:t>Кванториум</w:t>
      </w:r>
      <w:proofErr w:type="spellEnd"/>
      <w:r>
        <w:rPr>
          <w:b/>
        </w:rPr>
        <w:t xml:space="preserve">» </w:t>
      </w:r>
      <w:r w:rsidRPr="00390A2A">
        <w:rPr>
          <w:b/>
        </w:rPr>
        <w:t xml:space="preserve">(ул. </w:t>
      </w:r>
      <w:r>
        <w:rPr>
          <w:b/>
        </w:rPr>
        <w:t>С-Щедрина, д.66</w:t>
      </w:r>
      <w:r w:rsidRPr="00390A2A">
        <w:rPr>
          <w:b/>
        </w:rPr>
        <w:t>).</w:t>
      </w:r>
    </w:p>
    <w:p w:rsidR="00655607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 xml:space="preserve">Конт. тел. </w:t>
      </w:r>
      <w:r>
        <w:rPr>
          <w:b/>
        </w:rPr>
        <w:t>8-910-590-91-42</w:t>
      </w:r>
      <w:r w:rsidRPr="00390A2A">
        <w:rPr>
          <w:b/>
        </w:rPr>
        <w:t xml:space="preserve">, </w:t>
      </w:r>
      <w:r>
        <w:rPr>
          <w:b/>
        </w:rPr>
        <w:t>Комарова Анна Владимировна</w:t>
      </w:r>
      <w:r w:rsidRPr="00390A2A">
        <w:rPr>
          <w:b/>
        </w:rPr>
        <w:t xml:space="preserve">, </w:t>
      </w:r>
    </w:p>
    <w:p w:rsidR="00655607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заместитель директора по учебно-воспитательной работе</w:t>
      </w:r>
    </w:p>
    <w:tbl>
      <w:tblPr>
        <w:tblW w:w="52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6616"/>
        <w:gridCol w:w="1372"/>
      </w:tblGrid>
      <w:tr w:rsidR="00655607" w:rsidRPr="00D16A41" w:rsidTr="008F3C5F">
        <w:tc>
          <w:tcPr>
            <w:tcW w:w="1227" w:type="pct"/>
          </w:tcPr>
          <w:p w:rsidR="00655607" w:rsidRPr="00381BFB" w:rsidRDefault="00655607" w:rsidP="008F3C5F">
            <w:pPr>
              <w:jc w:val="center"/>
            </w:pPr>
            <w:r w:rsidRPr="00381BFB">
              <w:t>Название образовательной программы</w:t>
            </w:r>
            <w:r>
              <w:t>/количество часов в неделю</w:t>
            </w:r>
          </w:p>
        </w:tc>
        <w:tc>
          <w:tcPr>
            <w:tcW w:w="3125" w:type="pct"/>
          </w:tcPr>
          <w:p w:rsidR="00655607" w:rsidRPr="00381BFB" w:rsidRDefault="00655607" w:rsidP="008F3C5F">
            <w:pPr>
              <w:jc w:val="center"/>
            </w:pPr>
            <w:r>
              <w:t>Краткая аннотация программы</w:t>
            </w:r>
          </w:p>
        </w:tc>
        <w:tc>
          <w:tcPr>
            <w:tcW w:w="648" w:type="pct"/>
          </w:tcPr>
          <w:p w:rsidR="00655607" w:rsidRDefault="00655607" w:rsidP="008F3C5F">
            <w:pPr>
              <w:jc w:val="center"/>
            </w:pPr>
            <w:r>
              <w:t>Возраст учащихся</w:t>
            </w:r>
          </w:p>
        </w:tc>
      </w:tr>
      <w:tr w:rsidR="00655607" w:rsidRPr="00D16A41" w:rsidTr="008F3C5F">
        <w:tc>
          <w:tcPr>
            <w:tcW w:w="1227" w:type="pct"/>
          </w:tcPr>
          <w:p w:rsidR="00655607" w:rsidRDefault="00655607" w:rsidP="008F3C5F">
            <w:pPr>
              <w:jc w:val="center"/>
            </w:pPr>
          </w:p>
          <w:p w:rsidR="00655607" w:rsidRPr="00381BFB" w:rsidRDefault="00655607" w:rsidP="008F3C5F">
            <w:pPr>
              <w:jc w:val="center"/>
            </w:pPr>
            <w:proofErr w:type="spellStart"/>
            <w:r w:rsidRPr="00AC6F86">
              <w:rPr>
                <w:b/>
              </w:rPr>
              <w:t>Прокванториум</w:t>
            </w:r>
            <w:proofErr w:type="spellEnd"/>
            <w:r>
              <w:t>/1ч (для учителей начальных классов, математики, физики, информатики)</w:t>
            </w:r>
          </w:p>
        </w:tc>
        <w:tc>
          <w:tcPr>
            <w:tcW w:w="3125" w:type="pct"/>
          </w:tcPr>
          <w:p w:rsidR="00655607" w:rsidRDefault="00655607" w:rsidP="008F3C5F">
            <w:pPr>
              <w:jc w:val="both"/>
            </w:pPr>
            <w:r>
              <w:t xml:space="preserve">Программа позволяет решать </w:t>
            </w:r>
            <w:r w:rsidRPr="0048718F">
              <w:t xml:space="preserve">пропедевтическую задачу, </w:t>
            </w:r>
            <w:r>
              <w:t xml:space="preserve">знакомить учащихся с основами проектной деятельности, работать в команде. В программное обеспечение входят: </w:t>
            </w:r>
          </w:p>
          <w:p w:rsidR="00655607" w:rsidRDefault="00655607" w:rsidP="008F3C5F">
            <w:pPr>
              <w:jc w:val="both"/>
            </w:pPr>
            <w:r>
              <w:t xml:space="preserve">-видеоролики </w:t>
            </w:r>
            <w:r w:rsidR="00641E69">
              <w:t>по площадкам</w:t>
            </w:r>
            <w:r>
              <w:t xml:space="preserve"> детского технопарка «</w:t>
            </w:r>
            <w:proofErr w:type="spellStart"/>
            <w:r>
              <w:t>Кванториума</w:t>
            </w:r>
            <w:proofErr w:type="spellEnd"/>
            <w:r>
              <w:t>»</w:t>
            </w:r>
            <w:r w:rsidRPr="0015054D">
              <w:t xml:space="preserve">: </w:t>
            </w:r>
            <w:proofErr w:type="spellStart"/>
            <w:r w:rsidRPr="0015054D">
              <w:t>геоквантум</w:t>
            </w:r>
            <w:proofErr w:type="spellEnd"/>
            <w:r w:rsidRPr="0015054D">
              <w:t xml:space="preserve">, </w:t>
            </w:r>
            <w:proofErr w:type="spellStart"/>
            <w:r w:rsidRPr="0015054D">
              <w:t>аэроквантум</w:t>
            </w:r>
            <w:proofErr w:type="spellEnd"/>
            <w:r w:rsidRPr="0015054D">
              <w:t xml:space="preserve">, </w:t>
            </w:r>
            <w:proofErr w:type="spellStart"/>
            <w:r w:rsidRPr="0015054D">
              <w:t>космоквантум</w:t>
            </w:r>
            <w:proofErr w:type="spellEnd"/>
            <w:r w:rsidRPr="0015054D">
              <w:t xml:space="preserve">, </w:t>
            </w:r>
            <w:proofErr w:type="spellStart"/>
            <w:r w:rsidRPr="0015054D">
              <w:t>робоквантум</w:t>
            </w:r>
            <w:proofErr w:type="spellEnd"/>
            <w:r w:rsidRPr="0015054D">
              <w:t xml:space="preserve">, </w:t>
            </w:r>
            <w:proofErr w:type="spellStart"/>
            <w:r w:rsidRPr="0015054D">
              <w:t>автоквантум</w:t>
            </w:r>
            <w:proofErr w:type="spellEnd"/>
            <w:r w:rsidRPr="0015054D">
              <w:t xml:space="preserve">, </w:t>
            </w:r>
            <w:r w:rsidRPr="0015054D">
              <w:rPr>
                <w:lang w:val="en-US"/>
              </w:rPr>
              <w:t>It</w:t>
            </w:r>
            <w:r w:rsidRPr="0015054D">
              <w:t>-</w:t>
            </w:r>
            <w:proofErr w:type="spellStart"/>
            <w:r w:rsidRPr="0015054D">
              <w:t>квантум</w:t>
            </w:r>
            <w:proofErr w:type="spellEnd"/>
            <w:r w:rsidRPr="0015054D">
              <w:t xml:space="preserve">, </w:t>
            </w:r>
            <w:r w:rsidRPr="0015054D">
              <w:rPr>
                <w:lang w:val="en-US"/>
              </w:rPr>
              <w:t>Hi</w:t>
            </w:r>
            <w:r w:rsidRPr="0015054D">
              <w:t>-</w:t>
            </w:r>
            <w:r w:rsidRPr="0015054D">
              <w:rPr>
                <w:lang w:val="en-US"/>
              </w:rPr>
              <w:t>tech</w:t>
            </w:r>
            <w:r w:rsidR="00237714">
              <w:t xml:space="preserve"> для дистанционной работы с детьми</w:t>
            </w:r>
            <w:r>
              <w:t xml:space="preserve">; </w:t>
            </w:r>
          </w:p>
          <w:p w:rsidR="00655607" w:rsidRDefault="00655607" w:rsidP="008F3C5F">
            <w:pPr>
              <w:jc w:val="both"/>
            </w:pPr>
            <w:r>
              <w:t>-практические занятия;</w:t>
            </w:r>
          </w:p>
          <w:p w:rsidR="00655607" w:rsidRDefault="00655607" w:rsidP="008F3C5F">
            <w:r>
              <w:t>-развивающие мультипликационные фильмы;</w:t>
            </w:r>
          </w:p>
          <w:p w:rsidR="00237714" w:rsidRDefault="00655607" w:rsidP="00237714">
            <w:r>
              <w:t>-</w:t>
            </w:r>
            <w:proofErr w:type="spellStart"/>
            <w:r w:rsidRPr="0025175E">
              <w:t>практикоориентирован</w:t>
            </w:r>
            <w:r w:rsidR="00237714">
              <w:t>ные</w:t>
            </w:r>
            <w:proofErr w:type="spellEnd"/>
            <w:r w:rsidR="00237714">
              <w:t xml:space="preserve"> мастер-классы.</w:t>
            </w:r>
          </w:p>
          <w:p w:rsidR="00655607" w:rsidRDefault="00655607" w:rsidP="00641E69">
            <w:pPr>
              <w:jc w:val="both"/>
            </w:pPr>
            <w:r>
              <w:t>Школьники принимают участие в</w:t>
            </w:r>
            <w:r w:rsidRPr="0015054D">
              <w:t xml:space="preserve"> тематических мероприяти</w:t>
            </w:r>
            <w:r>
              <w:t>ях</w:t>
            </w:r>
            <w:r w:rsidRPr="0015054D">
              <w:t xml:space="preserve"> к значимым общекультурным датам. </w:t>
            </w:r>
          </w:p>
        </w:tc>
        <w:tc>
          <w:tcPr>
            <w:tcW w:w="648" w:type="pct"/>
          </w:tcPr>
          <w:p w:rsidR="00655607" w:rsidRDefault="00655607" w:rsidP="008F3C5F">
            <w:pPr>
              <w:jc w:val="center"/>
              <w:rPr>
                <w:spacing w:val="-1"/>
              </w:rPr>
            </w:pPr>
          </w:p>
          <w:p w:rsidR="00655607" w:rsidRDefault="00655607" w:rsidP="008F3C5F">
            <w:pPr>
              <w:jc w:val="center"/>
            </w:pPr>
            <w:r>
              <w:rPr>
                <w:spacing w:val="-1"/>
              </w:rPr>
              <w:t>8 – 15 лет</w:t>
            </w:r>
          </w:p>
        </w:tc>
      </w:tr>
      <w:tr w:rsidR="00BC2817" w:rsidRPr="00D16A41" w:rsidTr="008F3C5F">
        <w:tc>
          <w:tcPr>
            <w:tcW w:w="1227" w:type="pct"/>
          </w:tcPr>
          <w:p w:rsidR="00BC2817" w:rsidRPr="00AC383C" w:rsidRDefault="00BC2817" w:rsidP="00BC2817">
            <w:pPr>
              <w:jc w:val="center"/>
              <w:rPr>
                <w:color w:val="000000" w:themeColor="text1"/>
              </w:rPr>
            </w:pPr>
            <w:proofErr w:type="spellStart"/>
            <w:r w:rsidRPr="00AC383C">
              <w:rPr>
                <w:b/>
                <w:color w:val="000000" w:themeColor="text1"/>
              </w:rPr>
              <w:t>Прокванториум</w:t>
            </w:r>
            <w:proofErr w:type="spellEnd"/>
            <w:r w:rsidRPr="00AC383C">
              <w:rPr>
                <w:b/>
                <w:color w:val="000000" w:themeColor="text1"/>
              </w:rPr>
              <w:t xml:space="preserve"> 2/</w:t>
            </w:r>
            <w:r w:rsidRPr="00AC383C">
              <w:rPr>
                <w:color w:val="000000" w:themeColor="text1"/>
              </w:rPr>
              <w:t>1ч</w:t>
            </w:r>
          </w:p>
          <w:p w:rsidR="00BC2817" w:rsidRPr="00D8380C" w:rsidRDefault="00BC2817" w:rsidP="00BC2817">
            <w:pPr>
              <w:jc w:val="center"/>
              <w:rPr>
                <w:color w:val="000000" w:themeColor="text1"/>
                <w:highlight w:val="yellow"/>
              </w:rPr>
            </w:pPr>
            <w:r w:rsidRPr="00AC383C">
              <w:t xml:space="preserve">(для учителей начальных классов, математики, физики, информатики, уже освоивших программу </w:t>
            </w:r>
            <w:proofErr w:type="spellStart"/>
            <w:r w:rsidRPr="00AC383C">
              <w:t>Прокванториум</w:t>
            </w:r>
            <w:proofErr w:type="spellEnd"/>
            <w:r w:rsidRPr="00AC383C">
              <w:t>)</w:t>
            </w:r>
            <w:r w:rsidRPr="00D8380C">
              <w:rPr>
                <w:highlight w:val="yellow"/>
              </w:rPr>
              <w:t xml:space="preserve"> </w:t>
            </w:r>
          </w:p>
        </w:tc>
        <w:tc>
          <w:tcPr>
            <w:tcW w:w="3125" w:type="pct"/>
          </w:tcPr>
          <w:p w:rsidR="00BC2817" w:rsidRPr="00AC383C" w:rsidRDefault="00BC2817" w:rsidP="00BC2817">
            <w:pPr>
              <w:jc w:val="both"/>
            </w:pPr>
            <w:r w:rsidRPr="00AC383C">
              <w:t xml:space="preserve">Программа позволяет решать пропедевтическую задачу, знакомить учащихся с основами проектной деятельности, работать в команде. В программное обеспечение входят: </w:t>
            </w:r>
          </w:p>
          <w:p w:rsidR="00BC2817" w:rsidRPr="00AC383C" w:rsidRDefault="00BC2817" w:rsidP="00BC2817">
            <w:pPr>
              <w:jc w:val="both"/>
            </w:pPr>
            <w:r w:rsidRPr="00AC383C">
              <w:t>-</w:t>
            </w:r>
            <w:r>
              <w:t>видеоматериалы мастер-классов</w:t>
            </w:r>
            <w:r w:rsidRPr="00AC383C">
              <w:t xml:space="preserve"> для дистанционной работы с детьми; </w:t>
            </w:r>
          </w:p>
          <w:p w:rsidR="00BC2817" w:rsidRPr="00AC383C" w:rsidRDefault="00BC2817" w:rsidP="00BC2817">
            <w:pPr>
              <w:jc w:val="both"/>
            </w:pPr>
            <w:r w:rsidRPr="00AC383C">
              <w:t>-практические занятия;</w:t>
            </w:r>
          </w:p>
          <w:p w:rsidR="00BC2817" w:rsidRPr="00AC383C" w:rsidRDefault="00BC2817" w:rsidP="00BC2817">
            <w:r w:rsidRPr="00AC383C">
              <w:t>-развивающие мультипликационные фи</w:t>
            </w:r>
            <w:r>
              <w:t>льмы</w:t>
            </w:r>
            <w:r w:rsidRPr="00AC383C">
              <w:t>.</w:t>
            </w:r>
          </w:p>
          <w:p w:rsidR="00BC2817" w:rsidRPr="00AC383C" w:rsidRDefault="00BC2817" w:rsidP="00BC2817">
            <w:pPr>
              <w:jc w:val="both"/>
            </w:pPr>
            <w:r w:rsidRPr="00AC383C">
              <w:t>Школьники принимают участие в тематических мероприятиях к значимым общекультурным датам.</w:t>
            </w:r>
          </w:p>
        </w:tc>
        <w:tc>
          <w:tcPr>
            <w:tcW w:w="648" w:type="pct"/>
          </w:tcPr>
          <w:p w:rsidR="00BC2817" w:rsidRPr="00AC383C" w:rsidRDefault="00BC2817" w:rsidP="006C3A9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8 – 1</w:t>
            </w:r>
            <w:r w:rsidR="006C3A95">
              <w:rPr>
                <w:spacing w:val="-1"/>
              </w:rPr>
              <w:t>5</w:t>
            </w:r>
            <w:r w:rsidRPr="00AC383C">
              <w:rPr>
                <w:spacing w:val="-1"/>
              </w:rPr>
              <w:t xml:space="preserve"> лет</w:t>
            </w:r>
          </w:p>
        </w:tc>
      </w:tr>
      <w:tr w:rsidR="00123280" w:rsidRPr="00D16A41" w:rsidTr="008F3C5F">
        <w:tc>
          <w:tcPr>
            <w:tcW w:w="1227" w:type="pct"/>
          </w:tcPr>
          <w:p w:rsidR="00123280" w:rsidRPr="00123280" w:rsidRDefault="00123280" w:rsidP="00123280">
            <w:pPr>
              <w:jc w:val="center"/>
              <w:rPr>
                <w:b/>
              </w:rPr>
            </w:pPr>
            <w:r w:rsidRPr="00123280">
              <w:rPr>
                <w:b/>
              </w:rPr>
              <w:t>Необыкновенная физика/2ч</w:t>
            </w:r>
          </w:p>
          <w:p w:rsidR="00123280" w:rsidRPr="00123280" w:rsidRDefault="00123280" w:rsidP="00123280">
            <w:pPr>
              <w:jc w:val="center"/>
            </w:pPr>
            <w:r w:rsidRPr="00123280">
              <w:t>(для учителей математики, физики, технологии, начальных классов)</w:t>
            </w:r>
          </w:p>
        </w:tc>
        <w:tc>
          <w:tcPr>
            <w:tcW w:w="3125" w:type="pct"/>
          </w:tcPr>
          <w:p w:rsidR="00123280" w:rsidRPr="00123280" w:rsidRDefault="00123280" w:rsidP="00123280">
            <w:pPr>
              <w:jc w:val="both"/>
            </w:pPr>
            <w:r w:rsidRPr="00123280">
              <w:t xml:space="preserve">Пропедевтический курс. </w:t>
            </w:r>
            <w:r>
              <w:t xml:space="preserve">В содержание </w:t>
            </w:r>
            <w:r w:rsidRPr="00123280">
              <w:t xml:space="preserve">программы </w:t>
            </w:r>
            <w:r>
              <w:t>входит</w:t>
            </w:r>
            <w:r w:rsidRPr="00123280">
              <w:t xml:space="preserve"> подготовк</w:t>
            </w:r>
            <w:r>
              <w:t>а</w:t>
            </w:r>
            <w:r w:rsidRPr="00123280">
              <w:t xml:space="preserve"> </w:t>
            </w:r>
            <w:r>
              <w:t>учащихся</w:t>
            </w:r>
            <w:r w:rsidRPr="00123280">
              <w:t xml:space="preserve"> к изучению физики, где он</w:t>
            </w:r>
            <w:r>
              <w:t>и</w:t>
            </w:r>
            <w:r w:rsidRPr="00123280">
              <w:t xml:space="preserve"> </w:t>
            </w:r>
            <w:r>
              <w:t>знакомятся со</w:t>
            </w:r>
            <w:r w:rsidRPr="00123280">
              <w:t xml:space="preserve"> способ</w:t>
            </w:r>
            <w:r>
              <w:t>ами</w:t>
            </w:r>
            <w:r w:rsidRPr="00123280">
              <w:t xml:space="preserve"> познания мира, чем отличается наблюдение от эксперимента, узнают разные системы измерения, учатся рассказывать о техническом устройстве, объяснять причину протекания процесса, используя физическую теорию, правила проведения экспериментов и их описание (особенно важно при дальнейшем выполнении лабораторных работ при изучении физики в школе). Пр</w:t>
            </w:r>
            <w:r>
              <w:t>ограмма пр</w:t>
            </w:r>
            <w:r w:rsidRPr="00123280">
              <w:t xml:space="preserve">едполагает формирование у учащихся проектно-исследовательских умений при выполнении </w:t>
            </w:r>
            <w:r>
              <w:t>проектов</w:t>
            </w:r>
            <w:r w:rsidRPr="00123280">
              <w:t>.</w:t>
            </w:r>
          </w:p>
        </w:tc>
        <w:tc>
          <w:tcPr>
            <w:tcW w:w="648" w:type="pct"/>
          </w:tcPr>
          <w:p w:rsidR="00123280" w:rsidRPr="00123280" w:rsidRDefault="00123280" w:rsidP="00123280">
            <w:pPr>
              <w:jc w:val="center"/>
              <w:rPr>
                <w:spacing w:val="-1"/>
              </w:rPr>
            </w:pPr>
            <w:r w:rsidRPr="00123280">
              <w:rPr>
                <w:spacing w:val="-1"/>
              </w:rPr>
              <w:t xml:space="preserve">10 </w:t>
            </w:r>
            <w:r w:rsidR="006C3A95">
              <w:rPr>
                <w:spacing w:val="-1"/>
              </w:rPr>
              <w:t xml:space="preserve">– </w:t>
            </w:r>
            <w:r w:rsidRPr="00123280">
              <w:rPr>
                <w:spacing w:val="-1"/>
              </w:rPr>
              <w:t>12 лет</w:t>
            </w:r>
          </w:p>
        </w:tc>
      </w:tr>
    </w:tbl>
    <w:p w:rsidR="00655607" w:rsidRDefault="00655607" w:rsidP="00655607">
      <w:pPr>
        <w:jc w:val="center"/>
        <w:rPr>
          <w:b/>
        </w:rPr>
      </w:pPr>
    </w:p>
    <w:p w:rsidR="00655607" w:rsidRPr="00390A2A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МБОУДО ДЮЦКО «Галактика» г. Калуги</w:t>
      </w:r>
      <w:r>
        <w:rPr>
          <w:b/>
        </w:rPr>
        <w:t xml:space="preserve"> </w:t>
      </w:r>
      <w:r w:rsidRPr="00390A2A">
        <w:rPr>
          <w:b/>
        </w:rPr>
        <w:t xml:space="preserve">(ул. </w:t>
      </w:r>
      <w:r>
        <w:rPr>
          <w:b/>
        </w:rPr>
        <w:t>С-Щедрина, д.66</w:t>
      </w:r>
      <w:r w:rsidRPr="00390A2A">
        <w:rPr>
          <w:b/>
        </w:rPr>
        <w:t>).</w:t>
      </w:r>
    </w:p>
    <w:p w:rsidR="00655607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>Конт. тел. 8-</w:t>
      </w:r>
      <w:r>
        <w:rPr>
          <w:b/>
        </w:rPr>
        <w:t>903-816-81-89</w:t>
      </w:r>
      <w:r w:rsidRPr="00390A2A">
        <w:rPr>
          <w:b/>
        </w:rPr>
        <w:t xml:space="preserve">, </w:t>
      </w:r>
      <w:proofErr w:type="spellStart"/>
      <w:r>
        <w:rPr>
          <w:b/>
        </w:rPr>
        <w:t>Вархульска</w:t>
      </w:r>
      <w:proofErr w:type="spellEnd"/>
      <w:r>
        <w:rPr>
          <w:b/>
        </w:rPr>
        <w:t xml:space="preserve"> Любовь Николаевна</w:t>
      </w:r>
      <w:r w:rsidRPr="00390A2A">
        <w:rPr>
          <w:b/>
        </w:rPr>
        <w:t xml:space="preserve">, </w:t>
      </w:r>
    </w:p>
    <w:p w:rsidR="00655607" w:rsidRDefault="003D3258" w:rsidP="00655607">
      <w:pPr>
        <w:ind w:firstLine="708"/>
        <w:jc w:val="center"/>
        <w:rPr>
          <w:b/>
        </w:rPr>
      </w:pPr>
      <w:r>
        <w:rPr>
          <w:b/>
        </w:rPr>
        <w:t>методист</w:t>
      </w:r>
    </w:p>
    <w:tbl>
      <w:tblPr>
        <w:tblW w:w="52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6616"/>
        <w:gridCol w:w="1372"/>
      </w:tblGrid>
      <w:tr w:rsidR="00655607" w:rsidRPr="00D16A41" w:rsidTr="008F3C5F">
        <w:tc>
          <w:tcPr>
            <w:tcW w:w="1227" w:type="pct"/>
          </w:tcPr>
          <w:p w:rsidR="00655607" w:rsidRPr="00381BFB" w:rsidRDefault="00655607" w:rsidP="008F3C5F">
            <w:pPr>
              <w:jc w:val="center"/>
            </w:pPr>
            <w:r w:rsidRPr="00381BFB">
              <w:t>Название образовательной программы</w:t>
            </w:r>
            <w:r>
              <w:t xml:space="preserve">/количество </w:t>
            </w:r>
            <w:r>
              <w:lastRenderedPageBreak/>
              <w:t>часов в неделю</w:t>
            </w:r>
          </w:p>
        </w:tc>
        <w:tc>
          <w:tcPr>
            <w:tcW w:w="3125" w:type="pct"/>
          </w:tcPr>
          <w:p w:rsidR="00655607" w:rsidRPr="00381BFB" w:rsidRDefault="00655607" w:rsidP="008F3C5F">
            <w:pPr>
              <w:jc w:val="center"/>
            </w:pPr>
            <w:r>
              <w:lastRenderedPageBreak/>
              <w:t>Краткая аннотация программы</w:t>
            </w:r>
          </w:p>
        </w:tc>
        <w:tc>
          <w:tcPr>
            <w:tcW w:w="648" w:type="pct"/>
          </w:tcPr>
          <w:p w:rsidR="00655607" w:rsidRDefault="00655607" w:rsidP="008F3C5F">
            <w:pPr>
              <w:jc w:val="center"/>
            </w:pPr>
            <w:r>
              <w:t>Возраст учащихся</w:t>
            </w:r>
          </w:p>
        </w:tc>
      </w:tr>
      <w:tr w:rsidR="00655607" w:rsidRPr="00D16A41" w:rsidTr="008F3C5F">
        <w:tc>
          <w:tcPr>
            <w:tcW w:w="1227" w:type="pct"/>
          </w:tcPr>
          <w:p w:rsidR="00655607" w:rsidRDefault="00655607" w:rsidP="008F3C5F">
            <w:pPr>
              <w:jc w:val="center"/>
            </w:pPr>
            <w:r w:rsidRPr="00AC6F86">
              <w:rPr>
                <w:b/>
              </w:rPr>
              <w:lastRenderedPageBreak/>
              <w:t>Маленький принц</w:t>
            </w:r>
            <w:r>
              <w:t>/2ч</w:t>
            </w:r>
          </w:p>
          <w:p w:rsidR="00655607" w:rsidRDefault="00655607" w:rsidP="008F3C5F">
            <w:pPr>
              <w:jc w:val="center"/>
            </w:pPr>
            <w:r>
              <w:t>(для учителей начальных классов, технологии, изобразительного искусства)</w:t>
            </w:r>
          </w:p>
          <w:p w:rsidR="00655607" w:rsidRPr="00381BFB" w:rsidRDefault="00655607" w:rsidP="008F3C5F">
            <w:pPr>
              <w:jc w:val="center"/>
            </w:pPr>
          </w:p>
        </w:tc>
        <w:tc>
          <w:tcPr>
            <w:tcW w:w="3125" w:type="pct"/>
          </w:tcPr>
          <w:p w:rsidR="00655607" w:rsidRPr="00B77FEC" w:rsidRDefault="006E700F" w:rsidP="00AC6F86">
            <w:pPr>
              <w:pStyle w:val="2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Программа</w:t>
            </w:r>
            <w:r w:rsidRPr="002B6B01">
              <w:rPr>
                <w:rFonts w:ascii="Times New Roman" w:hAnsi="Times New Roman"/>
                <w:b w:val="0"/>
                <w:szCs w:val="24"/>
              </w:rPr>
              <w:t xml:space="preserve"> духовно</w:t>
            </w:r>
            <w:r w:rsidR="00655607" w:rsidRPr="002B6B01">
              <w:rPr>
                <w:rFonts w:ascii="Times New Roman" w:hAnsi="Times New Roman"/>
                <w:b w:val="0"/>
                <w:szCs w:val="24"/>
              </w:rPr>
              <w:t>-нравственно</w:t>
            </w:r>
            <w:r w:rsidR="00655607">
              <w:rPr>
                <w:rFonts w:ascii="Times New Roman" w:hAnsi="Times New Roman"/>
                <w:b w:val="0"/>
                <w:szCs w:val="24"/>
              </w:rPr>
              <w:t>го</w:t>
            </w:r>
            <w:r w:rsidR="00655607" w:rsidRPr="002B6B01">
              <w:rPr>
                <w:rFonts w:ascii="Times New Roman" w:hAnsi="Times New Roman"/>
                <w:b w:val="0"/>
                <w:szCs w:val="24"/>
              </w:rPr>
              <w:t xml:space="preserve"> развити</w:t>
            </w:r>
            <w:r w:rsidR="00655607">
              <w:rPr>
                <w:rFonts w:ascii="Times New Roman" w:hAnsi="Times New Roman"/>
                <w:b w:val="0"/>
                <w:szCs w:val="24"/>
              </w:rPr>
              <w:t>я</w:t>
            </w:r>
            <w:r w:rsidR="00655607" w:rsidRPr="002B6B01">
              <w:rPr>
                <w:rFonts w:ascii="Times New Roman" w:hAnsi="Times New Roman"/>
                <w:b w:val="0"/>
                <w:szCs w:val="24"/>
              </w:rPr>
              <w:t xml:space="preserve"> мла</w:t>
            </w:r>
            <w:r w:rsidR="00655607">
              <w:rPr>
                <w:rFonts w:ascii="Times New Roman" w:hAnsi="Times New Roman"/>
                <w:b w:val="0"/>
                <w:szCs w:val="24"/>
              </w:rPr>
              <w:t>дших школьников разработана в помощь учителям начальных классов. Она п</w:t>
            </w:r>
            <w:r w:rsidR="00655607" w:rsidRPr="002B6B01">
              <w:rPr>
                <w:rFonts w:ascii="Times New Roman" w:hAnsi="Times New Roman"/>
                <w:b w:val="0"/>
                <w:szCs w:val="24"/>
              </w:rPr>
              <w:t>остроена на содержательной основе художественного произведения Экзюпери «Маленький принц»</w:t>
            </w:r>
            <w:r w:rsidR="00655607">
              <w:rPr>
                <w:rFonts w:ascii="Times New Roman" w:hAnsi="Times New Roman"/>
                <w:b w:val="0"/>
                <w:szCs w:val="24"/>
              </w:rPr>
              <w:t xml:space="preserve"> и п</w:t>
            </w:r>
            <w:r w:rsidR="00655607" w:rsidRPr="008C731D">
              <w:rPr>
                <w:rFonts w:ascii="Times New Roman" w:hAnsi="Times New Roman"/>
                <w:b w:val="0"/>
                <w:bCs/>
                <w:szCs w:val="24"/>
              </w:rPr>
              <w:t>редполагает следующие виды деятельности:</w:t>
            </w:r>
            <w:r w:rsidR="00655607" w:rsidRPr="008C731D">
              <w:rPr>
                <w:rFonts w:ascii="Times New Roman" w:hAnsi="Times New Roman"/>
                <w:b w:val="0"/>
                <w:szCs w:val="24"/>
              </w:rPr>
              <w:t> познавательную, игровую, трудовую, художественную, краеведческую, через беседы, экологические игры, природоохранные акции, заочные путешествия и другие.</w:t>
            </w:r>
            <w:r w:rsidR="00237714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AC6F86">
              <w:rPr>
                <w:rFonts w:ascii="Times New Roman" w:hAnsi="Times New Roman"/>
                <w:b w:val="0"/>
                <w:szCs w:val="24"/>
              </w:rPr>
              <w:t>В ходе занятий учащиеся создают творческие работы</w:t>
            </w:r>
            <w:r w:rsidR="00AC6F86">
              <w:t xml:space="preserve"> </w:t>
            </w:r>
            <w:r w:rsidR="00AC6F86" w:rsidRPr="00AC6F86">
              <w:rPr>
                <w:b w:val="0"/>
              </w:rPr>
              <w:t>с последующим выходом на выставки различного уровня.</w:t>
            </w:r>
            <w:r w:rsidR="00AC6F86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648" w:type="pct"/>
          </w:tcPr>
          <w:p w:rsidR="00655607" w:rsidRDefault="00655607" w:rsidP="008F3C5F">
            <w:pPr>
              <w:jc w:val="center"/>
              <w:rPr>
                <w:color w:val="000000"/>
              </w:rPr>
            </w:pPr>
          </w:p>
          <w:p w:rsidR="00655607" w:rsidRDefault="00655607" w:rsidP="008F3C5F">
            <w:pPr>
              <w:jc w:val="center"/>
            </w:pPr>
            <w:r>
              <w:rPr>
                <w:color w:val="000000"/>
              </w:rPr>
              <w:t>8-13</w:t>
            </w:r>
            <w:r w:rsidRPr="002B6B01">
              <w:rPr>
                <w:color w:val="000000"/>
              </w:rPr>
              <w:t xml:space="preserve"> лет</w:t>
            </w:r>
          </w:p>
        </w:tc>
      </w:tr>
      <w:tr w:rsidR="00655607" w:rsidRPr="00D16A41" w:rsidTr="008F3C5F">
        <w:tc>
          <w:tcPr>
            <w:tcW w:w="1227" w:type="pct"/>
          </w:tcPr>
          <w:p w:rsidR="00655607" w:rsidRDefault="00655607" w:rsidP="008F3C5F">
            <w:pPr>
              <w:jc w:val="center"/>
            </w:pPr>
            <w:r w:rsidRPr="00AC6F86">
              <w:rPr>
                <w:b/>
              </w:rPr>
              <w:t>Дизайн одежды</w:t>
            </w:r>
            <w:r>
              <w:t>/2ч (для учителей начальных классов, технологии)</w:t>
            </w:r>
          </w:p>
        </w:tc>
        <w:tc>
          <w:tcPr>
            <w:tcW w:w="3125" w:type="pct"/>
          </w:tcPr>
          <w:p w:rsidR="00655607" w:rsidRDefault="00655607" w:rsidP="008F3C5F">
            <w:pPr>
              <w:jc w:val="both"/>
            </w:pPr>
            <w:r>
              <w:t xml:space="preserve"> Программа «Дизайн одежды»</w:t>
            </w:r>
            <w:r w:rsidRPr="00CD7F3E">
              <w:t xml:space="preserve"> дает возможность детям получить навык моделирования одежды путём макетирования, дети </w:t>
            </w:r>
            <w:r>
              <w:t>учатся</w:t>
            </w:r>
            <w:r w:rsidRPr="00CD7F3E">
              <w:t xml:space="preserve"> изготавливать одежду из бу</w:t>
            </w:r>
            <w:r>
              <w:t xml:space="preserve">маги без конструирования лекал, что </w:t>
            </w:r>
            <w:r w:rsidRPr="00CD7F3E">
              <w:t>даёт реальное и точное представление о покрое и конструктивных особенностях будущей модели</w:t>
            </w:r>
            <w:r>
              <w:t xml:space="preserve">. На занятиях учащиеся разрабатывают проекты с последующим выходом на научно-практические конференции и творческие выставки различного уровня. </w:t>
            </w:r>
          </w:p>
        </w:tc>
        <w:tc>
          <w:tcPr>
            <w:tcW w:w="648" w:type="pct"/>
          </w:tcPr>
          <w:p w:rsidR="00655607" w:rsidRDefault="00655607" w:rsidP="008F3C5F">
            <w:pPr>
              <w:jc w:val="center"/>
            </w:pPr>
          </w:p>
          <w:p w:rsidR="00655607" w:rsidRDefault="00655607" w:rsidP="008F3C5F">
            <w:pPr>
              <w:jc w:val="center"/>
            </w:pPr>
            <w:r>
              <w:t>7-12 лет</w:t>
            </w:r>
          </w:p>
        </w:tc>
      </w:tr>
      <w:tr w:rsidR="00655607" w:rsidRPr="00D16A41" w:rsidTr="008F3C5F">
        <w:tc>
          <w:tcPr>
            <w:tcW w:w="1227" w:type="pct"/>
          </w:tcPr>
          <w:p w:rsidR="00655607" w:rsidRDefault="00655607" w:rsidP="008F3C5F">
            <w:pPr>
              <w:jc w:val="center"/>
            </w:pPr>
            <w:r w:rsidRPr="00AC6F86">
              <w:rPr>
                <w:b/>
              </w:rPr>
              <w:t>Мой новый мир</w:t>
            </w:r>
            <w:r>
              <w:t>/2ч</w:t>
            </w:r>
          </w:p>
          <w:p w:rsidR="00655607" w:rsidRDefault="00655607" w:rsidP="008F3C5F">
            <w:pPr>
              <w:jc w:val="center"/>
            </w:pPr>
            <w:r>
              <w:t>(для учителей начальных классов, технологии, изобразительного искусства)</w:t>
            </w:r>
          </w:p>
          <w:p w:rsidR="00655607" w:rsidRDefault="00655607" w:rsidP="008F3C5F">
            <w:pPr>
              <w:jc w:val="center"/>
            </w:pPr>
          </w:p>
        </w:tc>
        <w:tc>
          <w:tcPr>
            <w:tcW w:w="3125" w:type="pct"/>
          </w:tcPr>
          <w:p w:rsidR="00655607" w:rsidRDefault="00655607" w:rsidP="00AC6F86">
            <w:pPr>
              <w:jc w:val="both"/>
            </w:pPr>
            <w:r w:rsidRPr="00B44DC1">
              <w:t>Программа имеет социально</w:t>
            </w:r>
            <w:r w:rsidRPr="00B44DC1">
              <w:softHyphen/>
            </w:r>
            <w:r>
              <w:t>-</w:t>
            </w:r>
            <w:r w:rsidRPr="00B44DC1">
              <w:t>педагогическую направленность</w:t>
            </w:r>
            <w:r>
              <w:t xml:space="preserve">, </w:t>
            </w:r>
            <w:r w:rsidRPr="003A4127">
              <w:t xml:space="preserve">разработана в помощь учителям </w:t>
            </w:r>
            <w:r>
              <w:t>первых</w:t>
            </w:r>
            <w:r w:rsidRPr="003A4127">
              <w:t xml:space="preserve"> классов</w:t>
            </w:r>
            <w:r>
              <w:t>,</w:t>
            </w:r>
            <w:r w:rsidRPr="003A4127">
              <w:t xml:space="preserve"> представлена пятью разделами:</w:t>
            </w:r>
            <w:r>
              <w:t xml:space="preserve"> «Узнаем друг друга», «Мир пра</w:t>
            </w:r>
            <w:r>
              <w:softHyphen/>
            </w:r>
            <w:r w:rsidRPr="003A4127">
              <w:t xml:space="preserve">вильного общения», «Азбука понимания», «Помоги мне», «Мои достижения». </w:t>
            </w:r>
            <w:r>
              <w:t xml:space="preserve"> С</w:t>
            </w:r>
            <w:r w:rsidRPr="00284F4C">
              <w:t>одержание направ</w:t>
            </w:r>
            <w:r>
              <w:t>лено на снижение уровня тревож</w:t>
            </w:r>
            <w:r>
              <w:softHyphen/>
            </w:r>
            <w:r w:rsidRPr="00284F4C">
              <w:t>ности, аг</w:t>
            </w:r>
            <w:r>
              <w:t xml:space="preserve">рессии, профилактику </w:t>
            </w:r>
            <w:proofErr w:type="spellStart"/>
            <w:r>
              <w:t>девиантно</w:t>
            </w:r>
            <w:r>
              <w:softHyphen/>
            </w:r>
            <w:r w:rsidRPr="00284F4C">
              <w:t>го</w:t>
            </w:r>
            <w:proofErr w:type="spellEnd"/>
            <w:r w:rsidRPr="00284F4C">
              <w:t xml:space="preserve"> поведения младших школьников</w:t>
            </w:r>
            <w:r>
              <w:t>.</w:t>
            </w:r>
            <w:r w:rsidR="00AC6F86">
              <w:t xml:space="preserve"> Прохождение программы позволяет детям подготовиться к городским, областным и всероссийским мероприятиям.</w:t>
            </w:r>
            <w:r>
              <w:t xml:space="preserve"> </w:t>
            </w:r>
          </w:p>
        </w:tc>
        <w:tc>
          <w:tcPr>
            <w:tcW w:w="648" w:type="pct"/>
          </w:tcPr>
          <w:p w:rsidR="00655607" w:rsidRDefault="00655607" w:rsidP="008F3C5F">
            <w:pPr>
              <w:jc w:val="center"/>
            </w:pPr>
          </w:p>
          <w:p w:rsidR="00655607" w:rsidRDefault="00655607" w:rsidP="008F3C5F">
            <w:pPr>
              <w:jc w:val="center"/>
            </w:pPr>
            <w:r w:rsidRPr="00EE6744">
              <w:t>6-8 лет</w:t>
            </w:r>
          </w:p>
        </w:tc>
      </w:tr>
    </w:tbl>
    <w:p w:rsidR="00655607" w:rsidRDefault="00655607" w:rsidP="00655607">
      <w:pPr>
        <w:jc w:val="center"/>
        <w:rPr>
          <w:b/>
        </w:rPr>
      </w:pPr>
    </w:p>
    <w:p w:rsidR="00655607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 xml:space="preserve">МБОУДО ДЮЦКО «Галактика» г. Калуги </w:t>
      </w:r>
      <w:r>
        <w:rPr>
          <w:b/>
        </w:rPr>
        <w:t xml:space="preserve">НСП «Дом детского творчества» </w:t>
      </w:r>
    </w:p>
    <w:p w:rsidR="00655607" w:rsidRPr="00390A2A" w:rsidRDefault="00655607" w:rsidP="00655607">
      <w:pPr>
        <w:ind w:firstLine="708"/>
        <w:jc w:val="center"/>
        <w:rPr>
          <w:b/>
        </w:rPr>
      </w:pPr>
      <w:r w:rsidRPr="00390A2A">
        <w:rPr>
          <w:b/>
        </w:rPr>
        <w:t xml:space="preserve">(ул. </w:t>
      </w:r>
      <w:r>
        <w:rPr>
          <w:b/>
        </w:rPr>
        <w:t>М. Жукова, д.12</w:t>
      </w:r>
      <w:r w:rsidRPr="00390A2A">
        <w:rPr>
          <w:b/>
        </w:rPr>
        <w:t>).</w:t>
      </w:r>
    </w:p>
    <w:p w:rsidR="005C17D3" w:rsidRPr="00DD5863" w:rsidRDefault="005C17D3" w:rsidP="005C17D3">
      <w:pPr>
        <w:ind w:firstLine="708"/>
        <w:jc w:val="center"/>
        <w:rPr>
          <w:b/>
        </w:rPr>
      </w:pPr>
      <w:r w:rsidRPr="00390A2A">
        <w:rPr>
          <w:b/>
        </w:rPr>
        <w:t>Конт. тел. 8-</w:t>
      </w:r>
      <w:r>
        <w:rPr>
          <w:b/>
        </w:rPr>
        <w:t>920-884-54-74</w:t>
      </w:r>
      <w:r w:rsidRPr="00390A2A">
        <w:rPr>
          <w:b/>
        </w:rPr>
        <w:t xml:space="preserve">, </w:t>
      </w:r>
      <w:r>
        <w:rPr>
          <w:b/>
        </w:rPr>
        <w:t>Малахова Наталия Николаевна</w:t>
      </w:r>
      <w:r w:rsidRPr="00390A2A">
        <w:rPr>
          <w:b/>
        </w:rPr>
        <w:t xml:space="preserve">, заместитель директора по </w:t>
      </w:r>
      <w:r>
        <w:rPr>
          <w:b/>
        </w:rPr>
        <w:t>научной</w:t>
      </w:r>
      <w:r w:rsidRPr="00390A2A">
        <w:rPr>
          <w:b/>
        </w:rPr>
        <w:t xml:space="preserve"> работе</w:t>
      </w:r>
    </w:p>
    <w:tbl>
      <w:tblPr>
        <w:tblW w:w="531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78"/>
        <w:gridCol w:w="1557"/>
      </w:tblGrid>
      <w:tr w:rsidR="00655607" w:rsidRPr="00D16A41" w:rsidTr="003D3258">
        <w:tc>
          <w:tcPr>
            <w:tcW w:w="1222" w:type="pct"/>
          </w:tcPr>
          <w:p w:rsidR="00655607" w:rsidRPr="00381BFB" w:rsidRDefault="00655607" w:rsidP="008F3C5F">
            <w:pPr>
              <w:jc w:val="center"/>
            </w:pPr>
            <w:r w:rsidRPr="00381BFB">
              <w:t>Название образовательной программы</w:t>
            </w:r>
            <w:r>
              <w:t>/количество часов в неделю</w:t>
            </w:r>
          </w:p>
        </w:tc>
        <w:tc>
          <w:tcPr>
            <w:tcW w:w="3046" w:type="pct"/>
          </w:tcPr>
          <w:p w:rsidR="00655607" w:rsidRPr="00381BFB" w:rsidRDefault="00655607" w:rsidP="008F3C5F">
            <w:pPr>
              <w:jc w:val="center"/>
            </w:pPr>
            <w:r>
              <w:t>Краткая аннотация программы</w:t>
            </w:r>
          </w:p>
        </w:tc>
        <w:tc>
          <w:tcPr>
            <w:tcW w:w="732" w:type="pct"/>
          </w:tcPr>
          <w:p w:rsidR="00655607" w:rsidRDefault="00655607" w:rsidP="008F3C5F">
            <w:pPr>
              <w:jc w:val="center"/>
            </w:pPr>
            <w:r>
              <w:t>Возраст учащихся</w:t>
            </w:r>
          </w:p>
        </w:tc>
      </w:tr>
      <w:tr w:rsidR="005C17D3" w:rsidRPr="00D16A41" w:rsidTr="003D3258">
        <w:tc>
          <w:tcPr>
            <w:tcW w:w="1222" w:type="pct"/>
          </w:tcPr>
          <w:p w:rsidR="005C17D3" w:rsidRDefault="005C17D3" w:rsidP="006636DF">
            <w:pPr>
              <w:jc w:val="center"/>
            </w:pPr>
            <w:r w:rsidRPr="00AC6F86">
              <w:rPr>
                <w:b/>
              </w:rPr>
              <w:t>Азбука пожарной безопасности</w:t>
            </w:r>
            <w:r>
              <w:t>/2ч</w:t>
            </w:r>
          </w:p>
          <w:p w:rsidR="005C17D3" w:rsidRDefault="005C17D3" w:rsidP="006636DF">
            <w:pPr>
              <w:jc w:val="center"/>
            </w:pPr>
            <w:r>
              <w:t xml:space="preserve"> (для учителей начальной школы, руководителей ДЮП)</w:t>
            </w:r>
          </w:p>
        </w:tc>
        <w:tc>
          <w:tcPr>
            <w:tcW w:w="3046" w:type="pct"/>
          </w:tcPr>
          <w:p w:rsidR="005C17D3" w:rsidRDefault="005C17D3" w:rsidP="006636DF">
            <w:pPr>
              <w:jc w:val="both"/>
            </w:pPr>
            <w:r>
              <w:t xml:space="preserve">Обучение направлено на овладение учащимися </w:t>
            </w:r>
            <w:r w:rsidRPr="009372C9">
              <w:t>элементарны</w:t>
            </w:r>
            <w:r>
              <w:t>ми</w:t>
            </w:r>
            <w:r w:rsidRPr="009372C9">
              <w:t xml:space="preserve"> знани</w:t>
            </w:r>
            <w:r>
              <w:t>ями</w:t>
            </w:r>
            <w:r w:rsidRPr="009372C9">
              <w:t xml:space="preserve"> и навык</w:t>
            </w:r>
            <w:r>
              <w:t>ами</w:t>
            </w:r>
            <w:r w:rsidRPr="009372C9">
              <w:t xml:space="preserve"> в области пожарной безопасности.</w:t>
            </w:r>
          </w:p>
          <w:p w:rsidR="005C17D3" w:rsidRDefault="005C17D3" w:rsidP="006636DF">
            <w:pPr>
              <w:jc w:val="both"/>
            </w:pPr>
            <w:r>
              <w:t xml:space="preserve"> </w:t>
            </w:r>
            <w:r w:rsidRPr="00DA6AE5">
              <w:t xml:space="preserve">Практический выход программы – </w:t>
            </w:r>
            <w:r w:rsidRPr="00164AB3">
              <w:t>подготовка к участию в рейтинговых конкурсах</w:t>
            </w:r>
            <w:r w:rsidRPr="00DA6AE5">
              <w:t xml:space="preserve"> </w:t>
            </w:r>
            <w:r>
              <w:t>по пожарной безопасности «Огонь – опасная игра»: конкурс-выставка, фестиваль, заочная научно-практическая конференция</w:t>
            </w:r>
          </w:p>
        </w:tc>
        <w:tc>
          <w:tcPr>
            <w:tcW w:w="732" w:type="pct"/>
          </w:tcPr>
          <w:p w:rsidR="005C17D3" w:rsidRDefault="005C17D3" w:rsidP="006636DF">
            <w:pPr>
              <w:jc w:val="center"/>
            </w:pPr>
          </w:p>
          <w:p w:rsidR="005C17D3" w:rsidRDefault="005C17D3" w:rsidP="006636DF">
            <w:pPr>
              <w:jc w:val="center"/>
            </w:pPr>
            <w:r>
              <w:t>7-12 лет</w:t>
            </w:r>
          </w:p>
        </w:tc>
      </w:tr>
      <w:tr w:rsidR="005C17D3" w:rsidRPr="00D16A41" w:rsidTr="003D3258">
        <w:tc>
          <w:tcPr>
            <w:tcW w:w="1222" w:type="pct"/>
          </w:tcPr>
          <w:p w:rsidR="005C17D3" w:rsidRPr="00FE5323" w:rsidRDefault="005C17D3" w:rsidP="006636DF">
            <w:pPr>
              <w:jc w:val="center"/>
            </w:pPr>
            <w:r>
              <w:rPr>
                <w:b/>
              </w:rPr>
              <w:t>Пожарный авангард</w:t>
            </w:r>
            <w:r w:rsidRPr="00FE5323">
              <w:t>/2ч</w:t>
            </w:r>
          </w:p>
          <w:p w:rsidR="005C17D3" w:rsidRPr="00AC6F86" w:rsidRDefault="005C17D3" w:rsidP="006636DF">
            <w:pPr>
              <w:jc w:val="center"/>
              <w:rPr>
                <w:b/>
              </w:rPr>
            </w:pPr>
            <w:r w:rsidRPr="00FE5323">
              <w:t xml:space="preserve"> </w:t>
            </w:r>
            <w:r w:rsidRPr="00164AB3">
              <w:t>(</w:t>
            </w:r>
            <w:r>
              <w:t>д</w:t>
            </w:r>
            <w:r w:rsidRPr="00164AB3">
              <w:t>ля учителей ОБЖ, руководителей ДЮП)</w:t>
            </w:r>
          </w:p>
        </w:tc>
        <w:tc>
          <w:tcPr>
            <w:tcW w:w="3046" w:type="pct"/>
          </w:tcPr>
          <w:p w:rsidR="005C17D3" w:rsidRDefault="005C17D3" w:rsidP="006636DF">
            <w:pPr>
              <w:jc w:val="both"/>
            </w:pPr>
            <w:r>
              <w:t xml:space="preserve">Программа направлена на </w:t>
            </w:r>
            <w:r w:rsidRPr="00FE5323">
              <w:t>формирования системных знаний, умений и навыков по противопожа</w:t>
            </w:r>
            <w:r>
              <w:t xml:space="preserve">рной безопасности у обучающихся и предусматривает блок практико-ориентированных занятий; способствует </w:t>
            </w:r>
            <w:r w:rsidRPr="00164AB3">
              <w:t>оказанию помощи в профессиональной ориентации</w:t>
            </w:r>
          </w:p>
          <w:p w:rsidR="005C17D3" w:rsidRDefault="005C17D3" w:rsidP="006636DF">
            <w:pPr>
              <w:jc w:val="both"/>
            </w:pPr>
            <w:r w:rsidRPr="00DA6AE5">
              <w:t xml:space="preserve">Практический выход программы – </w:t>
            </w:r>
            <w:r w:rsidRPr="00164AB3">
              <w:t>подготовка к участию в рейтинговых конкурсах</w:t>
            </w:r>
            <w:r w:rsidRPr="00DA6AE5">
              <w:t xml:space="preserve"> </w:t>
            </w:r>
            <w:r>
              <w:t>по пожарной безопасности «Огонь – опасная игра»: конкурс-выставка, фестиваль, заочная научно-практическая конференция</w:t>
            </w:r>
          </w:p>
        </w:tc>
        <w:tc>
          <w:tcPr>
            <w:tcW w:w="732" w:type="pct"/>
          </w:tcPr>
          <w:p w:rsidR="005C17D3" w:rsidRDefault="005C17D3" w:rsidP="006636DF">
            <w:pPr>
              <w:jc w:val="center"/>
            </w:pPr>
          </w:p>
          <w:p w:rsidR="005C17D3" w:rsidRDefault="005C17D3" w:rsidP="006636DF">
            <w:pPr>
              <w:jc w:val="center"/>
            </w:pPr>
            <w:r>
              <w:t>13-16 лет</w:t>
            </w:r>
          </w:p>
        </w:tc>
      </w:tr>
      <w:tr w:rsidR="005C17D3" w:rsidRPr="00D16A41" w:rsidTr="003D3258">
        <w:tc>
          <w:tcPr>
            <w:tcW w:w="1222" w:type="pct"/>
          </w:tcPr>
          <w:p w:rsidR="005C17D3" w:rsidRDefault="005C17D3" w:rsidP="006636DF">
            <w:pPr>
              <w:jc w:val="center"/>
            </w:pPr>
            <w:r>
              <w:rPr>
                <w:b/>
              </w:rPr>
              <w:lastRenderedPageBreak/>
              <w:t>Город мастеров/</w:t>
            </w:r>
            <w:r w:rsidRPr="007D3A1B">
              <w:t>2ч</w:t>
            </w:r>
          </w:p>
          <w:p w:rsidR="005C17D3" w:rsidRPr="00042CB2" w:rsidRDefault="005C17D3" w:rsidP="006636DF">
            <w:pPr>
              <w:jc w:val="center"/>
            </w:pPr>
            <w:r w:rsidRPr="00042CB2">
              <w:t xml:space="preserve">(для учителей начальных классов, технологии, </w:t>
            </w:r>
            <w:r>
              <w:t>ИЗО</w:t>
            </w:r>
            <w:r w:rsidRPr="00042CB2">
              <w:t>)</w:t>
            </w:r>
          </w:p>
        </w:tc>
        <w:tc>
          <w:tcPr>
            <w:tcW w:w="3046" w:type="pct"/>
          </w:tcPr>
          <w:p w:rsidR="005C17D3" w:rsidRDefault="005C17D3" w:rsidP="006636DF">
            <w:pPr>
              <w:jc w:val="both"/>
            </w:pPr>
            <w:r>
              <w:rPr>
                <w:rFonts w:eastAsia="Calibri"/>
                <w:lang w:eastAsia="en-US"/>
              </w:rPr>
              <w:t xml:space="preserve">Программа имеет техническую направленность и </w:t>
            </w:r>
            <w:r w:rsidRPr="00FE5323">
              <w:rPr>
                <w:rFonts w:eastAsia="Calibri"/>
                <w:lang w:eastAsia="en-US"/>
              </w:rPr>
              <w:t>предусматривает развитие у обучающихся художественно-конструкторских способностей, нестандартного мышления, творческой индивидуальности.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1F68">
              <w:rPr>
                <w:rFonts w:eastAsia="Calibri"/>
                <w:lang w:eastAsia="en-US"/>
              </w:rPr>
              <w:t xml:space="preserve">Прохождение программы позволяет детям подготовиться к </w:t>
            </w:r>
            <w:r>
              <w:rPr>
                <w:rFonts w:eastAsia="Calibri"/>
                <w:lang w:eastAsia="en-US"/>
              </w:rPr>
              <w:t xml:space="preserve">конкурсам и </w:t>
            </w:r>
            <w:r w:rsidRPr="00AF1F68">
              <w:rPr>
                <w:rFonts w:eastAsia="Calibri"/>
                <w:lang w:eastAsia="en-US"/>
              </w:rPr>
              <w:t>мероприятиям</w:t>
            </w:r>
            <w:r>
              <w:rPr>
                <w:rFonts w:eastAsia="Calibri"/>
                <w:lang w:eastAsia="en-US"/>
              </w:rPr>
              <w:t xml:space="preserve"> различного уровня</w:t>
            </w:r>
          </w:p>
        </w:tc>
        <w:tc>
          <w:tcPr>
            <w:tcW w:w="732" w:type="pct"/>
          </w:tcPr>
          <w:p w:rsidR="005C17D3" w:rsidRDefault="005C17D3" w:rsidP="006636DF">
            <w:pPr>
              <w:jc w:val="center"/>
            </w:pPr>
          </w:p>
          <w:p w:rsidR="005C17D3" w:rsidRDefault="005C17D3" w:rsidP="006636DF">
            <w:pPr>
              <w:jc w:val="center"/>
            </w:pPr>
            <w:r>
              <w:t>7-11 лет</w:t>
            </w:r>
          </w:p>
        </w:tc>
      </w:tr>
      <w:tr w:rsidR="005C17D3" w:rsidRPr="00D16A41" w:rsidTr="003D3258">
        <w:tc>
          <w:tcPr>
            <w:tcW w:w="1222" w:type="pct"/>
          </w:tcPr>
          <w:p w:rsidR="005C17D3" w:rsidRPr="00AF1F68" w:rsidRDefault="005C17D3" w:rsidP="006636DF">
            <w:pPr>
              <w:jc w:val="center"/>
            </w:pPr>
            <w:r>
              <w:rPr>
                <w:b/>
              </w:rPr>
              <w:t>Интервал</w:t>
            </w:r>
            <w:r w:rsidRPr="00C57073">
              <w:rPr>
                <w:b/>
              </w:rPr>
              <w:t xml:space="preserve"> </w:t>
            </w:r>
            <w:r w:rsidRPr="00AF1F68">
              <w:rPr>
                <w:b/>
              </w:rPr>
              <w:t>/</w:t>
            </w:r>
            <w:r w:rsidRPr="00AF1F68">
              <w:t>2ч</w:t>
            </w:r>
          </w:p>
          <w:p w:rsidR="005C17D3" w:rsidRPr="00AC6F86" w:rsidRDefault="005C17D3" w:rsidP="006636DF">
            <w:pPr>
              <w:jc w:val="center"/>
              <w:rPr>
                <w:b/>
              </w:rPr>
            </w:pPr>
            <w:r w:rsidRPr="00AF1F68">
              <w:t>(для учителей начальных классов</w:t>
            </w:r>
            <w:r>
              <w:t xml:space="preserve"> и информатики)</w:t>
            </w:r>
          </w:p>
        </w:tc>
        <w:tc>
          <w:tcPr>
            <w:tcW w:w="3046" w:type="pct"/>
          </w:tcPr>
          <w:p w:rsidR="005C17D3" w:rsidRDefault="005C17D3" w:rsidP="006636DF">
            <w:pPr>
              <w:jc w:val="both"/>
            </w:pPr>
            <w:r w:rsidRPr="00AF1F68">
              <w:t>Программа знакомит младших школьников с миром компьютерных технологий, позволяет применять полученные знания на практике, помогает ребёнку в реализации собственного личностного потенциала, что необходимо для адаптации в современ</w:t>
            </w:r>
            <w:r>
              <w:t>ном обществе</w:t>
            </w:r>
            <w:r w:rsidRPr="00AF1F68">
              <w:t> </w:t>
            </w:r>
          </w:p>
        </w:tc>
        <w:tc>
          <w:tcPr>
            <w:tcW w:w="732" w:type="pct"/>
          </w:tcPr>
          <w:p w:rsidR="005C17D3" w:rsidRDefault="005C17D3" w:rsidP="006636DF">
            <w:pPr>
              <w:jc w:val="center"/>
            </w:pPr>
          </w:p>
          <w:p w:rsidR="005C17D3" w:rsidRDefault="005C17D3" w:rsidP="006636DF">
            <w:pPr>
              <w:jc w:val="center"/>
            </w:pPr>
            <w:r>
              <w:t>8</w:t>
            </w:r>
            <w:r w:rsidRPr="00AF1F68">
              <w:t>-12 лет</w:t>
            </w:r>
          </w:p>
        </w:tc>
      </w:tr>
      <w:tr w:rsidR="005C17D3" w:rsidRPr="00D16A41" w:rsidTr="003D3258">
        <w:tc>
          <w:tcPr>
            <w:tcW w:w="1222" w:type="pct"/>
          </w:tcPr>
          <w:p w:rsidR="005C17D3" w:rsidRPr="00C175ED" w:rsidRDefault="005C17D3" w:rsidP="006636DF">
            <w:pPr>
              <w:jc w:val="center"/>
            </w:pPr>
            <w:r>
              <w:rPr>
                <w:b/>
              </w:rPr>
              <w:t>Эврика/</w:t>
            </w:r>
            <w:r w:rsidRPr="00C175ED">
              <w:t>2ч</w:t>
            </w:r>
          </w:p>
          <w:p w:rsidR="005C17D3" w:rsidRDefault="005C17D3" w:rsidP="006636DF">
            <w:pPr>
              <w:jc w:val="center"/>
              <w:rPr>
                <w:b/>
              </w:rPr>
            </w:pPr>
            <w:r w:rsidRPr="00C175ED">
              <w:t>(для учителей математики)</w:t>
            </w:r>
          </w:p>
        </w:tc>
        <w:tc>
          <w:tcPr>
            <w:tcW w:w="3046" w:type="pct"/>
          </w:tcPr>
          <w:p w:rsidR="005C17D3" w:rsidRPr="00AF1F68" w:rsidRDefault="005C17D3" w:rsidP="006636DF">
            <w:pPr>
              <w:jc w:val="both"/>
            </w:pPr>
            <w:r>
              <w:t>Программа направлена на формирование и поддержку</w:t>
            </w:r>
            <w:r w:rsidRPr="00C175ED">
              <w:t xml:space="preserve"> устойчивого интереса к предмету, развитие логического мышления</w:t>
            </w:r>
            <w:r>
              <w:t>, выявление и поддержку</w:t>
            </w:r>
            <w:r w:rsidRPr="00C175ED">
              <w:t xml:space="preserve"> </w:t>
            </w:r>
            <w:r>
              <w:t>мотивированных</w:t>
            </w:r>
            <w:r w:rsidRPr="00C175ED">
              <w:t xml:space="preserve"> детей, склонных к изучению математических дисциплин, вовлечение учащихся в научную деятельность по математике</w:t>
            </w:r>
          </w:p>
        </w:tc>
        <w:tc>
          <w:tcPr>
            <w:tcW w:w="732" w:type="pct"/>
          </w:tcPr>
          <w:p w:rsidR="005C17D3" w:rsidRDefault="005C17D3" w:rsidP="006636DF">
            <w:pPr>
              <w:jc w:val="center"/>
            </w:pPr>
            <w:r>
              <w:t xml:space="preserve"> </w:t>
            </w:r>
          </w:p>
          <w:p w:rsidR="005C17D3" w:rsidRDefault="005C17D3" w:rsidP="006636DF">
            <w:pPr>
              <w:jc w:val="center"/>
            </w:pPr>
          </w:p>
          <w:p w:rsidR="005C17D3" w:rsidRDefault="005C17D3" w:rsidP="006636DF">
            <w:pPr>
              <w:jc w:val="center"/>
            </w:pPr>
            <w:r>
              <w:t>13-17 лет</w:t>
            </w:r>
          </w:p>
        </w:tc>
      </w:tr>
    </w:tbl>
    <w:p w:rsidR="00655607" w:rsidRDefault="00655607" w:rsidP="00655607">
      <w:pPr>
        <w:jc w:val="center"/>
        <w:rPr>
          <w:b/>
        </w:rPr>
      </w:pPr>
    </w:p>
    <w:p w:rsidR="00655607" w:rsidRDefault="00655607" w:rsidP="00655607">
      <w:pPr>
        <w:ind w:left="126" w:hanging="126"/>
      </w:pPr>
    </w:p>
    <w:p w:rsidR="00655607" w:rsidRDefault="00655607" w:rsidP="00655607">
      <w:pPr>
        <w:ind w:left="126" w:hanging="126"/>
      </w:pPr>
    </w:p>
    <w:p w:rsidR="00655607" w:rsidRPr="00AC6F86" w:rsidRDefault="00655607" w:rsidP="00655607">
      <w:pPr>
        <w:ind w:left="126" w:hanging="126"/>
        <w:rPr>
          <w:b/>
        </w:rPr>
      </w:pPr>
      <w:r w:rsidRPr="00AC6F86">
        <w:rPr>
          <w:b/>
        </w:rPr>
        <w:t>Директор</w:t>
      </w:r>
    </w:p>
    <w:p w:rsidR="00655607" w:rsidRPr="00AC6F86" w:rsidRDefault="00655607" w:rsidP="00655607">
      <w:pPr>
        <w:rPr>
          <w:b/>
        </w:rPr>
      </w:pPr>
      <w:r w:rsidRPr="00AC6F86">
        <w:rPr>
          <w:b/>
        </w:rPr>
        <w:t>МБОУДО ДЮЦКО «Гала</w:t>
      </w:r>
      <w:r w:rsidR="00AC6F86">
        <w:rPr>
          <w:b/>
        </w:rPr>
        <w:t xml:space="preserve">ктика» г. Калуги        </w:t>
      </w:r>
      <w:r w:rsidRPr="00AC6F86">
        <w:rPr>
          <w:b/>
        </w:rPr>
        <w:t xml:space="preserve">              </w:t>
      </w:r>
      <w:r w:rsidR="00666674">
        <w:rPr>
          <w:b/>
        </w:rPr>
        <w:t xml:space="preserve"> </w:t>
      </w:r>
      <w:r w:rsidRPr="00AC6F86">
        <w:rPr>
          <w:b/>
        </w:rPr>
        <w:t xml:space="preserve">                                А. Ю. Кононова</w:t>
      </w:r>
    </w:p>
    <w:p w:rsidR="00655607" w:rsidRDefault="00655607" w:rsidP="00655607">
      <w:pPr>
        <w:rPr>
          <w:b/>
        </w:rPr>
      </w:pPr>
    </w:p>
    <w:p w:rsidR="00655607" w:rsidRDefault="00655607" w:rsidP="00655607">
      <w:pPr>
        <w:rPr>
          <w:b/>
        </w:rPr>
      </w:pPr>
    </w:p>
    <w:p w:rsidR="00655607" w:rsidRDefault="00655607" w:rsidP="00655607">
      <w:pPr>
        <w:rPr>
          <w:b/>
        </w:rPr>
      </w:pPr>
    </w:p>
    <w:p w:rsidR="00655607" w:rsidRPr="00303841" w:rsidRDefault="00655607" w:rsidP="00655607">
      <w:pPr>
        <w:rPr>
          <w:b/>
        </w:rPr>
      </w:pPr>
    </w:p>
    <w:p w:rsidR="009B7C02" w:rsidRDefault="00E21A60" w:rsidP="00655607">
      <w:r>
        <w:t xml:space="preserve">Запись на программы </w:t>
      </w:r>
    </w:p>
    <w:p w:rsidR="00E21A60" w:rsidRPr="00655607" w:rsidRDefault="00E21A60" w:rsidP="00655607">
      <w:hyperlink r:id="rId5" w:history="1">
        <w:r w:rsidRPr="00E21A60">
          <w:rPr>
            <w:rStyle w:val="a9"/>
          </w:rPr>
          <w:t>https://navigato</w:t>
        </w:r>
        <w:bookmarkStart w:id="0" w:name="_GoBack"/>
        <w:bookmarkEnd w:id="0"/>
        <w:r w:rsidRPr="00E21A60">
          <w:rPr>
            <w:rStyle w:val="a9"/>
          </w:rPr>
          <w:t>r</w:t>
        </w:r>
        <w:r w:rsidRPr="00E21A60">
          <w:rPr>
            <w:rStyle w:val="a9"/>
          </w:rPr>
          <w:t>.admoblkaluga.ru/additional-education/organizations/1293?tab=Programs</w:t>
        </w:r>
      </w:hyperlink>
    </w:p>
    <w:sectPr w:rsidR="00E21A60" w:rsidRPr="00655607" w:rsidSect="0084631D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170D"/>
    <w:multiLevelType w:val="hybridMultilevel"/>
    <w:tmpl w:val="06F4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97F2B"/>
    <w:multiLevelType w:val="hybridMultilevel"/>
    <w:tmpl w:val="C8B4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3841"/>
    <w:rsid w:val="00002592"/>
    <w:rsid w:val="000264FE"/>
    <w:rsid w:val="00047562"/>
    <w:rsid w:val="00123280"/>
    <w:rsid w:val="00131A60"/>
    <w:rsid w:val="00131EEB"/>
    <w:rsid w:val="0015054D"/>
    <w:rsid w:val="00155572"/>
    <w:rsid w:val="001705AE"/>
    <w:rsid w:val="00173697"/>
    <w:rsid w:val="001C449C"/>
    <w:rsid w:val="002246D4"/>
    <w:rsid w:val="00237714"/>
    <w:rsid w:val="0024346A"/>
    <w:rsid w:val="0025175E"/>
    <w:rsid w:val="00252CFB"/>
    <w:rsid w:val="00284F4C"/>
    <w:rsid w:val="002862A2"/>
    <w:rsid w:val="00296893"/>
    <w:rsid w:val="002971B6"/>
    <w:rsid w:val="002C567C"/>
    <w:rsid w:val="00303841"/>
    <w:rsid w:val="00341D1F"/>
    <w:rsid w:val="00381BFB"/>
    <w:rsid w:val="00390A2A"/>
    <w:rsid w:val="003918F1"/>
    <w:rsid w:val="003949DA"/>
    <w:rsid w:val="003A4127"/>
    <w:rsid w:val="003D3258"/>
    <w:rsid w:val="003E19A9"/>
    <w:rsid w:val="003E5F49"/>
    <w:rsid w:val="003F0262"/>
    <w:rsid w:val="00432740"/>
    <w:rsid w:val="004435B3"/>
    <w:rsid w:val="00444ACD"/>
    <w:rsid w:val="0046614A"/>
    <w:rsid w:val="004712E7"/>
    <w:rsid w:val="00474AC9"/>
    <w:rsid w:val="00481B09"/>
    <w:rsid w:val="004A6FF2"/>
    <w:rsid w:val="004B649B"/>
    <w:rsid w:val="004E55BF"/>
    <w:rsid w:val="004F35F4"/>
    <w:rsid w:val="00555C8F"/>
    <w:rsid w:val="005C17D3"/>
    <w:rsid w:val="00641E69"/>
    <w:rsid w:val="00651397"/>
    <w:rsid w:val="00655607"/>
    <w:rsid w:val="00666674"/>
    <w:rsid w:val="006768F5"/>
    <w:rsid w:val="006A0134"/>
    <w:rsid w:val="006C3A95"/>
    <w:rsid w:val="006E700F"/>
    <w:rsid w:val="00717E9B"/>
    <w:rsid w:val="007362B7"/>
    <w:rsid w:val="00747E7F"/>
    <w:rsid w:val="00786CC2"/>
    <w:rsid w:val="007B6A31"/>
    <w:rsid w:val="007C20F5"/>
    <w:rsid w:val="007C6EFE"/>
    <w:rsid w:val="007E4AF2"/>
    <w:rsid w:val="007E7090"/>
    <w:rsid w:val="008373AB"/>
    <w:rsid w:val="0084631D"/>
    <w:rsid w:val="008C731D"/>
    <w:rsid w:val="00925C96"/>
    <w:rsid w:val="0097493B"/>
    <w:rsid w:val="009972BE"/>
    <w:rsid w:val="009B7C02"/>
    <w:rsid w:val="00A62357"/>
    <w:rsid w:val="00AC63CD"/>
    <w:rsid w:val="00AC6F86"/>
    <w:rsid w:val="00AD4221"/>
    <w:rsid w:val="00AD560F"/>
    <w:rsid w:val="00AF0670"/>
    <w:rsid w:val="00B00340"/>
    <w:rsid w:val="00B22AFF"/>
    <w:rsid w:val="00B444F7"/>
    <w:rsid w:val="00B44DC1"/>
    <w:rsid w:val="00B73BC6"/>
    <w:rsid w:val="00BC0765"/>
    <w:rsid w:val="00BC2817"/>
    <w:rsid w:val="00C556AC"/>
    <w:rsid w:val="00C702C7"/>
    <w:rsid w:val="00CE2881"/>
    <w:rsid w:val="00CE630D"/>
    <w:rsid w:val="00D04CC4"/>
    <w:rsid w:val="00D16A41"/>
    <w:rsid w:val="00DA28BC"/>
    <w:rsid w:val="00DA6AE5"/>
    <w:rsid w:val="00DC406E"/>
    <w:rsid w:val="00DC7DEE"/>
    <w:rsid w:val="00DD10F3"/>
    <w:rsid w:val="00DD5863"/>
    <w:rsid w:val="00E05304"/>
    <w:rsid w:val="00E21A60"/>
    <w:rsid w:val="00EB2B92"/>
    <w:rsid w:val="00EE3493"/>
    <w:rsid w:val="00F01B0C"/>
    <w:rsid w:val="00F113E9"/>
    <w:rsid w:val="00F77C7B"/>
    <w:rsid w:val="00F90DDF"/>
    <w:rsid w:val="00F94518"/>
    <w:rsid w:val="00FF28A6"/>
    <w:rsid w:val="00FF5497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17FE3"/>
  <w15:docId w15:val="{91F11701-6A4A-4DA7-8FCD-A700E5C2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3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1EE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7E7090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7E7090"/>
    <w:rPr>
      <w:sz w:val="28"/>
      <w:shd w:val="clear" w:color="auto" w:fill="FFFFFF"/>
      <w:lang w:val="x-none"/>
    </w:rPr>
  </w:style>
  <w:style w:type="paragraph" w:customStyle="1" w:styleId="2">
    <w:name w:val="заголовок 2"/>
    <w:basedOn w:val="a"/>
    <w:next w:val="a"/>
    <w:rsid w:val="00DD10F3"/>
    <w:pPr>
      <w:keepNext/>
      <w:jc w:val="center"/>
    </w:pPr>
    <w:rPr>
      <w:rFonts w:ascii="MS Serif" w:hAnsi="MS Serif"/>
      <w:b/>
      <w:szCs w:val="20"/>
    </w:rPr>
  </w:style>
  <w:style w:type="paragraph" w:styleId="a8">
    <w:name w:val="List Paragraph"/>
    <w:basedOn w:val="a"/>
    <w:uiPriority w:val="34"/>
    <w:qFormat/>
    <w:rsid w:val="00AF0670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locked/>
    <w:rsid w:val="002971B6"/>
    <w:rPr>
      <w:sz w:val="22"/>
      <w:szCs w:val="22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2971B6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971B6"/>
    <w:pPr>
      <w:widowControl w:val="0"/>
      <w:shd w:val="clear" w:color="auto" w:fill="FFFFFF"/>
      <w:spacing w:line="240" w:lineRule="atLeast"/>
      <w:ind w:hanging="740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2971B6"/>
    <w:pPr>
      <w:widowControl w:val="0"/>
      <w:shd w:val="clear" w:color="auto" w:fill="FFFFFF"/>
      <w:spacing w:line="274" w:lineRule="exact"/>
      <w:ind w:hanging="900"/>
      <w:jc w:val="both"/>
    </w:pPr>
    <w:rPr>
      <w:b/>
      <w:bCs/>
      <w:sz w:val="22"/>
      <w:szCs w:val="22"/>
    </w:rPr>
  </w:style>
  <w:style w:type="character" w:styleId="a9">
    <w:name w:val="Hyperlink"/>
    <w:basedOn w:val="a0"/>
    <w:unhideWhenUsed/>
    <w:rsid w:val="00E21A60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E21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vigator.admoblkaluga.ru/additional-education/organizations/1293?tab=Progr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образовательного учреждения</vt:lpstr>
    </vt:vector>
  </TitlesOfParts>
  <Company>Microsoft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образовательного учреждения</dc:title>
  <dc:creator>Методист</dc:creator>
  <cp:lastModifiedBy>Пользователь</cp:lastModifiedBy>
  <cp:revision>90</cp:revision>
  <cp:lastPrinted>2021-05-16T08:54:00Z</cp:lastPrinted>
  <dcterms:created xsi:type="dcterms:W3CDTF">2017-06-09T11:46:00Z</dcterms:created>
  <dcterms:modified xsi:type="dcterms:W3CDTF">2023-09-01T11:33:00Z</dcterms:modified>
</cp:coreProperties>
</file>