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6D" w:rsidRDefault="00354BDD" w:rsidP="00952B74">
      <w:pPr>
        <w:widowControl w:val="0"/>
        <w:suppressAutoHyphens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t>Управление образования города Калуги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  <w:t>Муниципальное бюджетное образовательное учреждение дополнительного образования «Детско-юношеский центр космического образования «Галактика» города Калуги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  <w:lang w:eastAsia="ar-SA"/>
        </w:rPr>
        <w:br/>
      </w:r>
      <w:r w:rsidR="0077786D" w:rsidRPr="00E97781">
        <w:rPr>
          <w:rFonts w:ascii="Times New Roman" w:hAnsi="Times New Roman" w:cs="Times New Roman"/>
        </w:rPr>
        <w:t>(МБОУДО</w:t>
      </w:r>
      <w:r w:rsidR="0077786D">
        <w:rPr>
          <w:rFonts w:ascii="Times New Roman" w:hAnsi="Times New Roman" w:cs="Times New Roman"/>
        </w:rPr>
        <w:t xml:space="preserve">  ДЮЦКО «Галактика»» г. Калуги)</w:t>
      </w:r>
    </w:p>
    <w:p w:rsidR="00354BDD" w:rsidRPr="0077786D" w:rsidRDefault="00354BDD" w:rsidP="00952B74">
      <w:pPr>
        <w:widowControl w:val="0"/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tbl>
      <w:tblPr>
        <w:tblpPr w:leftFromText="180" w:rightFromText="180" w:bottomFromText="160" w:vertAnchor="text" w:horzAnchor="margin" w:tblpXSpec="center" w:tblpY="557"/>
        <w:tblW w:w="10290" w:type="dxa"/>
        <w:tblLayout w:type="fixed"/>
        <w:tblLook w:val="00A0" w:firstRow="1" w:lastRow="0" w:firstColumn="1" w:lastColumn="0" w:noHBand="0" w:noVBand="0"/>
      </w:tblPr>
      <w:tblGrid>
        <w:gridCol w:w="4971"/>
        <w:gridCol w:w="5319"/>
      </w:tblGrid>
      <w:tr w:rsidR="00354BDD" w:rsidTr="00354BDD">
        <w:trPr>
          <w:trHeight w:val="2157"/>
        </w:trPr>
        <w:tc>
          <w:tcPr>
            <w:tcW w:w="4968" w:type="dxa"/>
          </w:tcPr>
          <w:p w:rsidR="00354BDD" w:rsidRDefault="00354BDD" w:rsidP="00952B74">
            <w:pPr>
              <w:snapToGrid w:val="0"/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  <w:t xml:space="preserve">ПринятО </w:t>
            </w:r>
          </w:p>
          <w:p w:rsidR="00354BDD" w:rsidRDefault="00354BDD" w:rsidP="00952B74">
            <w:pPr>
              <w:snapToGrid w:val="0"/>
              <w:spacing w:after="0"/>
              <w:ind w:right="-5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354BDD" w:rsidRDefault="00354BDD" w:rsidP="00952B74">
            <w:pPr>
              <w:snapToGrid w:val="0"/>
              <w:spacing w:after="0"/>
              <w:ind w:right="-584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МБОУДО  ДЮЦКО «Галактика»» г. Калуги</w:t>
            </w:r>
          </w:p>
          <w:p w:rsidR="00354BDD" w:rsidRDefault="00354BDD" w:rsidP="00952B74">
            <w:pPr>
              <w:snapToGrid w:val="0"/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6A2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«</w:t>
            </w:r>
            <w:r w:rsidR="00EC0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A2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августа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7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5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354BDD" w:rsidRDefault="00354BDD" w:rsidP="00952B74">
            <w:pPr>
              <w:spacing w:after="0"/>
              <w:rPr>
                <w:rFonts w:ascii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15" w:type="dxa"/>
            <w:hideMark/>
          </w:tcPr>
          <w:p w:rsidR="00354BDD" w:rsidRDefault="00354BDD" w:rsidP="00952B74">
            <w:pPr>
              <w:tabs>
                <w:tab w:val="left" w:pos="7455"/>
              </w:tabs>
              <w:snapToGrid w:val="0"/>
              <w:spacing w:after="0"/>
              <w:ind w:left="6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                                                                                                                                   приказом директора</w:t>
            </w:r>
          </w:p>
          <w:p w:rsidR="00354BDD" w:rsidRDefault="00354BDD" w:rsidP="00952B74">
            <w:pPr>
              <w:tabs>
                <w:tab w:val="left" w:pos="7530"/>
              </w:tabs>
              <w:spacing w:after="0"/>
              <w:ind w:left="69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05458" w:rsidRPr="00205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C0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05458" w:rsidRPr="00205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C0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05458" w:rsidRPr="00205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1-09</w:t>
            </w:r>
            <w:r w:rsidR="00205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2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EC0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2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7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54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</w:t>
            </w:r>
          </w:p>
          <w:p w:rsidR="00354BDD" w:rsidRDefault="00354BDD" w:rsidP="00952B74">
            <w:pPr>
              <w:tabs>
                <w:tab w:val="left" w:pos="7530"/>
              </w:tabs>
              <w:spacing w:after="0"/>
              <w:ind w:left="6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 МБОУДО</w:t>
            </w:r>
          </w:p>
          <w:p w:rsidR="00354BDD" w:rsidRDefault="00354BDD" w:rsidP="00952B74">
            <w:pPr>
              <w:tabs>
                <w:tab w:val="left" w:pos="7530"/>
              </w:tabs>
              <w:spacing w:after="0"/>
              <w:ind w:left="69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ДЮЦКО «Галактика» г. Калуги</w:t>
            </w:r>
          </w:p>
          <w:p w:rsidR="00354BDD" w:rsidRDefault="00354BDD" w:rsidP="00952B74">
            <w:pPr>
              <w:tabs>
                <w:tab w:val="left" w:pos="7530"/>
              </w:tabs>
              <w:spacing w:after="0"/>
              <w:ind w:left="69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_______________А.Ю. Кононова</w:t>
            </w:r>
          </w:p>
        </w:tc>
      </w:tr>
    </w:tbl>
    <w:p w:rsidR="00354BDD" w:rsidRDefault="00354BDD" w:rsidP="00952B7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4BDD" w:rsidRDefault="00354BDD" w:rsidP="00952B7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4BDD" w:rsidRDefault="00354BDD" w:rsidP="00952B7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  <w:bookmarkStart w:id="0" w:name="_GoBack"/>
      <w:bookmarkEnd w:id="0"/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Положение</w:t>
      </w:r>
    </w:p>
    <w:p w:rsidR="00354BDD" w:rsidRDefault="00354BDD" w:rsidP="00952B74">
      <w:pPr>
        <w:spacing w:after="0"/>
        <w:jc w:val="center"/>
        <w:rPr>
          <w:rFonts w:asciiTheme="minorHAnsi" w:eastAsiaTheme="minorHAnsi" w:hAnsiTheme="minorHAnsi" w:cstheme="minorBidi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о детском творческом объединении</w:t>
      </w:r>
      <w:r>
        <w:rPr>
          <w:sz w:val="40"/>
          <w:szCs w:val="40"/>
        </w:rPr>
        <w:t xml:space="preserve"> </w:t>
      </w: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54BDD" w:rsidRDefault="00354BDD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F76E6A" w:rsidRDefault="00F76E6A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F76E6A" w:rsidRDefault="00F76E6A" w:rsidP="00952B7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354BDD" w:rsidTr="00354BDD">
        <w:tc>
          <w:tcPr>
            <w:tcW w:w="4643" w:type="dxa"/>
          </w:tcPr>
          <w:p w:rsidR="00354BDD" w:rsidRDefault="00354BDD" w:rsidP="00952B7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54BDD" w:rsidRDefault="00354BDD" w:rsidP="00952B7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786D" w:rsidRDefault="0077786D" w:rsidP="00952B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77786D" w:rsidRDefault="0077786D" w:rsidP="00952B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354BDD" w:rsidRPr="007745B9" w:rsidRDefault="0077786D" w:rsidP="00952B7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Калуга, 202</w:t>
      </w:r>
      <w:r w:rsidR="0020545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5</w:t>
      </w:r>
      <w:r w:rsidR="00354BD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</w:p>
    <w:p w:rsidR="0077786D" w:rsidRPr="0077786D" w:rsidRDefault="0077786D" w:rsidP="00952B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8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Положение</w:t>
      </w:r>
    </w:p>
    <w:p w:rsidR="0077786D" w:rsidRDefault="0077786D" w:rsidP="00952B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86D">
        <w:rPr>
          <w:rFonts w:ascii="Times New Roman" w:hAnsi="Times New Roman" w:cs="Times New Roman"/>
          <w:b/>
          <w:bCs/>
          <w:sz w:val="24"/>
          <w:szCs w:val="24"/>
        </w:rPr>
        <w:t>о детском творческом объединении</w:t>
      </w:r>
    </w:p>
    <w:p w:rsidR="00952B74" w:rsidRPr="0077786D" w:rsidRDefault="00952B74" w:rsidP="00952B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7A24" w:rsidRPr="009F3FB2" w:rsidRDefault="00E27A24" w:rsidP="00952B74">
      <w:pPr>
        <w:pStyle w:val="a5"/>
        <w:numPr>
          <w:ilvl w:val="0"/>
          <w:numId w:val="9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FB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52731A" w:rsidRPr="009F3FB2" w:rsidRDefault="00DC4152" w:rsidP="00952B74">
      <w:pPr>
        <w:pStyle w:val="Default"/>
        <w:tabs>
          <w:tab w:val="left" w:pos="0"/>
          <w:tab w:val="left" w:pos="142"/>
        </w:tabs>
        <w:spacing w:line="276" w:lineRule="auto"/>
        <w:contextualSpacing/>
        <w:jc w:val="both"/>
      </w:pPr>
      <w:r w:rsidRPr="009F3FB2">
        <w:tab/>
      </w:r>
      <w:r w:rsidRPr="009F3FB2">
        <w:tab/>
        <w:t xml:space="preserve">1.1. </w:t>
      </w:r>
      <w:r w:rsidR="004F56F3" w:rsidRPr="009F3FB2">
        <w:t xml:space="preserve">Настоящее Положение о </w:t>
      </w:r>
      <w:r w:rsidR="00876767" w:rsidRPr="009F3FB2">
        <w:t xml:space="preserve">детском </w:t>
      </w:r>
      <w:r w:rsidR="00A616F2" w:rsidRPr="009F3FB2">
        <w:t xml:space="preserve">творческом </w:t>
      </w:r>
      <w:r w:rsidR="00876767" w:rsidRPr="009F3FB2">
        <w:t>объединении</w:t>
      </w:r>
      <w:r w:rsidR="004F56F3" w:rsidRPr="009F3FB2">
        <w:t xml:space="preserve"> (далее – Положение) </w:t>
      </w:r>
      <w:r w:rsidR="00876767" w:rsidRPr="009F3FB2">
        <w:t xml:space="preserve">регулирует деятельность детских </w:t>
      </w:r>
      <w:r w:rsidR="00DD5D01" w:rsidRPr="009F3FB2">
        <w:t xml:space="preserve">творческих </w:t>
      </w:r>
      <w:r w:rsidR="00876767" w:rsidRPr="009F3FB2">
        <w:t xml:space="preserve">объединений </w:t>
      </w:r>
      <w:r w:rsidR="004F56F3" w:rsidRPr="009F3FB2">
        <w:t>муниципального бюджетного образовательного учреждения дополнительного образования</w:t>
      </w:r>
      <w:r w:rsidRPr="009F3FB2">
        <w:t xml:space="preserve"> «Детско-юношеский центр космического образования «Галактика</w:t>
      </w:r>
      <w:r w:rsidR="004F56F3" w:rsidRPr="009F3FB2">
        <w:t xml:space="preserve">» города Калуги </w:t>
      </w:r>
      <w:r w:rsidR="004F56F3" w:rsidRPr="009F3FB2">
        <w:rPr>
          <w:color w:val="auto"/>
        </w:rPr>
        <w:t>(далее – Центр).</w:t>
      </w:r>
    </w:p>
    <w:p w:rsidR="00181D0D" w:rsidRPr="009F3FB2" w:rsidRDefault="00DC4152" w:rsidP="00952B74">
      <w:pPr>
        <w:pStyle w:val="Default"/>
        <w:tabs>
          <w:tab w:val="left" w:pos="426"/>
          <w:tab w:val="left" w:pos="1080"/>
        </w:tabs>
        <w:spacing w:line="276" w:lineRule="auto"/>
        <w:ind w:left="709"/>
        <w:jc w:val="both"/>
      </w:pPr>
      <w:r w:rsidRPr="009F3FB2">
        <w:t xml:space="preserve">1.2. </w:t>
      </w:r>
      <w:r w:rsidR="00181D0D" w:rsidRPr="009F3FB2">
        <w:t>Положение разработано с учетом следующих нормативных документов:</w:t>
      </w:r>
    </w:p>
    <w:p w:rsidR="00C35044" w:rsidRDefault="00C35044" w:rsidP="00952B74">
      <w:pPr>
        <w:pStyle w:val="1"/>
        <w:numPr>
          <w:ilvl w:val="0"/>
          <w:numId w:val="4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918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15918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15918">
        <w:rPr>
          <w:rFonts w:ascii="Times New Roman" w:hAnsi="Times New Roman" w:cs="Times New Roman"/>
          <w:sz w:val="24"/>
          <w:szCs w:val="24"/>
        </w:rPr>
        <w:t xml:space="preserve"> от 29.12.2012 г. № 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3E1C7A">
        <w:rPr>
          <w:rFonts w:ascii="Times New Roman" w:hAnsi="Times New Roman" w:cs="Times New Roman"/>
          <w:sz w:val="24"/>
          <w:szCs w:val="24"/>
        </w:rPr>
        <w:t xml:space="preserve">Федерации»;  </w:t>
      </w:r>
    </w:p>
    <w:p w:rsidR="001A6E96" w:rsidRDefault="001A6E96" w:rsidP="00952B74">
      <w:pPr>
        <w:pStyle w:val="1"/>
        <w:numPr>
          <w:ilvl w:val="0"/>
          <w:numId w:val="41"/>
        </w:numPr>
        <w:tabs>
          <w:tab w:val="left" w:pos="1276"/>
        </w:tabs>
        <w:spacing w:after="0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A6E96">
        <w:rPr>
          <w:rFonts w:ascii="Times New Roman" w:hAnsi="Times New Roman" w:cs="Times New Roman"/>
          <w:sz w:val="24"/>
          <w:szCs w:val="24"/>
        </w:rPr>
        <w:t>Концепци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6E96">
        <w:rPr>
          <w:rFonts w:ascii="Times New Roman" w:hAnsi="Times New Roman" w:cs="Times New Roman"/>
          <w:sz w:val="24"/>
          <w:szCs w:val="24"/>
        </w:rPr>
        <w:t xml:space="preserve"> развития дополнительного образования детей до 2030 года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утвержденной распоряжением </w:t>
      </w:r>
      <w:r w:rsidRPr="001A6E96">
        <w:rPr>
          <w:rFonts w:ascii="Times New Roman" w:hAnsi="Times New Roman" w:cs="Times New Roman"/>
          <w:sz w:val="24"/>
          <w:szCs w:val="24"/>
        </w:rPr>
        <w:t>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96">
        <w:rPr>
          <w:rFonts w:ascii="Times New Roman" w:hAnsi="Times New Roman" w:cs="Times New Roman"/>
          <w:sz w:val="24"/>
          <w:szCs w:val="24"/>
        </w:rPr>
        <w:t>от 31 марта 2022 г. № 678-р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04621" w:rsidRPr="000958CD" w:rsidRDefault="00C04621" w:rsidP="00952B74">
      <w:pPr>
        <w:pStyle w:val="1"/>
        <w:numPr>
          <w:ilvl w:val="0"/>
          <w:numId w:val="41"/>
        </w:numPr>
        <w:tabs>
          <w:tab w:val="left" w:pos="1276"/>
        </w:tabs>
        <w:spacing w:after="0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958CD">
        <w:rPr>
          <w:rFonts w:ascii="Times New Roman" w:hAnsi="Times New Roman" w:cs="Times New Roman"/>
          <w:sz w:val="24"/>
          <w:szCs w:val="24"/>
        </w:rPr>
        <w:t>Постановлени</w:t>
      </w:r>
      <w:r w:rsidR="007745B9" w:rsidRPr="000958CD">
        <w:rPr>
          <w:rFonts w:ascii="Times New Roman" w:hAnsi="Times New Roman" w:cs="Times New Roman"/>
          <w:sz w:val="24"/>
          <w:szCs w:val="24"/>
        </w:rPr>
        <w:t>я</w:t>
      </w:r>
      <w:r w:rsidRPr="000958CD">
        <w:rPr>
          <w:rFonts w:ascii="Times New Roman" w:hAnsi="Times New Roman" w:cs="Times New Roman"/>
          <w:sz w:val="24"/>
          <w:szCs w:val="24"/>
        </w:rPr>
        <w:t xml:space="preserve"> от 28.09.2020 №28 «Об утверждении санитарных правил 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:rsidR="00DD5FCA" w:rsidRPr="000958CD" w:rsidRDefault="00EF775D" w:rsidP="00952B74">
      <w:pPr>
        <w:pStyle w:val="a5"/>
        <w:numPr>
          <w:ilvl w:val="0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775D">
        <w:rPr>
          <w:rFonts w:ascii="Times New Roman" w:eastAsia="Times New Roman" w:hAnsi="Times New Roman" w:cs="Calibri"/>
          <w:sz w:val="24"/>
          <w:szCs w:val="24"/>
          <w:lang w:eastAsia="en-US"/>
        </w:rPr>
        <w:t>Приказ</w:t>
      </w:r>
      <w:r>
        <w:rPr>
          <w:rFonts w:ascii="Times New Roman" w:eastAsia="Times New Roman" w:hAnsi="Times New Roman" w:cs="Calibri"/>
          <w:sz w:val="24"/>
          <w:szCs w:val="24"/>
          <w:lang w:eastAsia="en-US"/>
        </w:rPr>
        <w:t>а</w:t>
      </w:r>
      <w:r w:rsidRPr="00EF775D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Министерства просвещения Российской Федерации от 27 июля 2022 года № 629 «Об утверждении порядка организации и осуществлении образовательной деятельности по дополнительным общеобразовательным программам</w:t>
      </w:r>
      <w:r>
        <w:rPr>
          <w:rFonts w:ascii="Times New Roman" w:eastAsia="Times New Roman" w:hAnsi="Times New Roman" w:cs="Calibri"/>
          <w:sz w:val="24"/>
          <w:szCs w:val="24"/>
          <w:lang w:eastAsia="en-US"/>
        </w:rPr>
        <w:t>»</w:t>
      </w:r>
      <w:r w:rsidR="00DD5FCA" w:rsidRPr="000958C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7745B9" w:rsidRPr="000958CD" w:rsidRDefault="007745B9" w:rsidP="00952B74">
      <w:pPr>
        <w:pStyle w:val="a5"/>
        <w:numPr>
          <w:ilvl w:val="0"/>
          <w:numId w:val="4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958CD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Методических рекомендаций, утвержденных распоряжением Министерства просвещения РФ от 01.03.2019 №Р-27, по созданию и функционированию детских технопарков «</w:t>
      </w:r>
      <w:proofErr w:type="spellStart"/>
      <w:r w:rsidRPr="000958CD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Кванториум</w:t>
      </w:r>
      <w:proofErr w:type="spellEnd"/>
      <w:r w:rsidRPr="000958C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»; </w:t>
      </w:r>
    </w:p>
    <w:p w:rsidR="00C35044" w:rsidRPr="00F4703E" w:rsidRDefault="00C35044" w:rsidP="00952B74">
      <w:pPr>
        <w:pStyle w:val="1"/>
        <w:numPr>
          <w:ilvl w:val="0"/>
          <w:numId w:val="41"/>
        </w:numPr>
        <w:tabs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58CD">
        <w:rPr>
          <w:rFonts w:ascii="Times New Roman" w:hAnsi="Times New Roman" w:cs="Times New Roman"/>
          <w:sz w:val="24"/>
          <w:szCs w:val="24"/>
        </w:rPr>
        <w:t>Устава муниципального</w:t>
      </w:r>
      <w:r w:rsidRPr="00F4703E">
        <w:rPr>
          <w:rFonts w:ascii="Times New Roman" w:hAnsi="Times New Roman" w:cs="Times New Roman"/>
          <w:sz w:val="24"/>
          <w:szCs w:val="24"/>
        </w:rPr>
        <w:t xml:space="preserve"> бюджетного образовательного учреждения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4703E">
        <w:rPr>
          <w:rFonts w:ascii="Times New Roman" w:hAnsi="Times New Roman" w:cs="Times New Roman"/>
          <w:sz w:val="24"/>
          <w:szCs w:val="24"/>
        </w:rPr>
        <w:t>етско-юношеск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4703E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4703E">
        <w:rPr>
          <w:rFonts w:ascii="Times New Roman" w:hAnsi="Times New Roman" w:cs="Times New Roman"/>
          <w:sz w:val="24"/>
          <w:szCs w:val="24"/>
        </w:rPr>
        <w:t xml:space="preserve"> космического образования «Галактика» города Калуги.</w:t>
      </w:r>
    </w:p>
    <w:p w:rsidR="006115CB" w:rsidRPr="009F3FB2" w:rsidRDefault="00DC4152" w:rsidP="00952B74">
      <w:pPr>
        <w:pStyle w:val="Default"/>
        <w:tabs>
          <w:tab w:val="left" w:pos="568"/>
          <w:tab w:val="left" w:pos="1080"/>
          <w:tab w:val="left" w:pos="1134"/>
        </w:tabs>
        <w:spacing w:line="276" w:lineRule="auto"/>
        <w:ind w:firstLine="568"/>
        <w:jc w:val="both"/>
      </w:pPr>
      <w:r w:rsidRPr="009F3FB2">
        <w:t>1.3.</w:t>
      </w:r>
      <w:r w:rsidR="00A616F2" w:rsidRPr="009F3FB2">
        <w:t xml:space="preserve">  </w:t>
      </w:r>
      <w:r w:rsidR="00C35044">
        <w:t xml:space="preserve">Детское творческое объединение </w:t>
      </w:r>
      <w:r w:rsidR="00A616F2" w:rsidRPr="009F3FB2">
        <w:t>Центра (далее – объединение)</w:t>
      </w:r>
      <w:r w:rsidR="00455DFA" w:rsidRPr="009F3FB2">
        <w:t xml:space="preserve"> </w:t>
      </w:r>
      <w:r w:rsidR="00C35044" w:rsidRPr="009F3FB2">
        <w:t>является формой</w:t>
      </w:r>
      <w:r w:rsidR="00A616F2" w:rsidRPr="009F3FB2">
        <w:t xml:space="preserve"> организации </w:t>
      </w:r>
      <w:r w:rsidR="00C35044">
        <w:t>обучающихся</w:t>
      </w:r>
      <w:r w:rsidR="00A616F2" w:rsidRPr="009F3FB2">
        <w:t xml:space="preserve">, основанное на добровольном объединении детей, желающих заниматься в интересующей их области по конкретному профилю или виду деятельности. </w:t>
      </w:r>
      <w:r w:rsidR="00266925" w:rsidRPr="009F3FB2">
        <w:t xml:space="preserve">Объединением считается совокупность детей, объединенных одной или несколькими </w:t>
      </w:r>
      <w:r w:rsidR="00C35044">
        <w:t xml:space="preserve">дополнительными общеобразовательными общеразвивающими </w:t>
      </w:r>
      <w:r w:rsidR="00C35044" w:rsidRPr="009F3FB2">
        <w:t>программами,</w:t>
      </w:r>
      <w:r w:rsidR="00266925" w:rsidRPr="009F3FB2">
        <w:t xml:space="preserve"> соответствующими специфике образовательной деятельности данного объединения.</w:t>
      </w:r>
    </w:p>
    <w:p w:rsidR="006115CB" w:rsidRPr="009F3FB2" w:rsidRDefault="00DC4152" w:rsidP="00952B74">
      <w:pPr>
        <w:pStyle w:val="Default"/>
        <w:tabs>
          <w:tab w:val="left" w:pos="709"/>
          <w:tab w:val="left" w:pos="1134"/>
        </w:tabs>
        <w:spacing w:line="276" w:lineRule="auto"/>
        <w:ind w:firstLine="568"/>
        <w:jc w:val="both"/>
      </w:pPr>
      <w:r w:rsidRPr="009F3FB2">
        <w:t>1.4.</w:t>
      </w:r>
      <w:r w:rsidR="006115CB" w:rsidRPr="009F3FB2">
        <w:t xml:space="preserve"> Основное предназначение объединений в Центре – развитие мотивации личности к познанию и творчеству, реализация дополнительных общеразвивающих программ и услуг в интересах личности, общества, государства.</w:t>
      </w:r>
    </w:p>
    <w:p w:rsidR="006115CB" w:rsidRPr="009F3FB2" w:rsidRDefault="006115CB" w:rsidP="00952B74">
      <w:pPr>
        <w:pStyle w:val="Default"/>
        <w:numPr>
          <w:ilvl w:val="1"/>
          <w:numId w:val="40"/>
        </w:numPr>
        <w:tabs>
          <w:tab w:val="left" w:pos="426"/>
          <w:tab w:val="left" w:pos="1134"/>
        </w:tabs>
        <w:spacing w:line="276" w:lineRule="auto"/>
        <w:jc w:val="both"/>
      </w:pPr>
      <w:r w:rsidRPr="009F3FB2">
        <w:t>Основные задачи объединений:</w:t>
      </w:r>
    </w:p>
    <w:p w:rsidR="006115CB" w:rsidRPr="009F3FB2" w:rsidRDefault="006115CB" w:rsidP="00952B74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t>социализация личности через активную творческую деятельность;</w:t>
      </w:r>
    </w:p>
    <w:p w:rsidR="00626941" w:rsidRPr="004E57FA" w:rsidRDefault="006115CB" w:rsidP="00952B74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t xml:space="preserve">обеспечение необходимых условий для личностного развития, укрепления здоровья и профессионального самоопределения </w:t>
      </w:r>
      <w:r w:rsidR="00C35044">
        <w:rPr>
          <w:rFonts w:ascii="Times New Roman" w:hAnsi="Times New Roman" w:cs="Times New Roman"/>
          <w:sz w:val="24"/>
          <w:szCs w:val="24"/>
        </w:rPr>
        <w:t>обучающихся</w:t>
      </w:r>
      <w:r w:rsidRPr="009F3FB2">
        <w:rPr>
          <w:rFonts w:ascii="Times New Roman" w:hAnsi="Times New Roman" w:cs="Times New Roman"/>
          <w:sz w:val="24"/>
          <w:szCs w:val="24"/>
        </w:rPr>
        <w:t>;</w:t>
      </w:r>
    </w:p>
    <w:p w:rsidR="004E57FA" w:rsidRPr="00C35044" w:rsidRDefault="006115CB" w:rsidP="00952B74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t xml:space="preserve">выявление и развитие способностей </w:t>
      </w:r>
      <w:r w:rsidR="00C35044">
        <w:rPr>
          <w:rFonts w:ascii="Times New Roman" w:hAnsi="Times New Roman" w:cs="Times New Roman"/>
          <w:sz w:val="24"/>
          <w:szCs w:val="24"/>
        </w:rPr>
        <w:t>обучающихся</w:t>
      </w:r>
      <w:r w:rsidRPr="009F3FB2">
        <w:rPr>
          <w:rFonts w:ascii="Times New Roman" w:hAnsi="Times New Roman" w:cs="Times New Roman"/>
          <w:sz w:val="24"/>
          <w:szCs w:val="24"/>
        </w:rPr>
        <w:t xml:space="preserve"> через использование современных педагогических технологий;</w:t>
      </w:r>
    </w:p>
    <w:p w:rsidR="006115CB" w:rsidRPr="009F3FB2" w:rsidRDefault="006115CB" w:rsidP="00952B74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t>развитие физических, интеллектуальных и нравственных качеств, достижение успеха сообразно способностям;</w:t>
      </w:r>
    </w:p>
    <w:p w:rsidR="00945604" w:rsidRPr="009F3FB2" w:rsidRDefault="006115CB" w:rsidP="00952B74">
      <w:pPr>
        <w:pStyle w:val="a5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t>обеспечение условий для организации активного, содержательного досуга.</w:t>
      </w:r>
    </w:p>
    <w:p w:rsidR="00EE4AF0" w:rsidRPr="009F3FB2" w:rsidRDefault="00826957" w:rsidP="00952B74">
      <w:pPr>
        <w:pStyle w:val="Default"/>
        <w:numPr>
          <w:ilvl w:val="1"/>
          <w:numId w:val="40"/>
        </w:numPr>
        <w:tabs>
          <w:tab w:val="left" w:pos="993"/>
          <w:tab w:val="left" w:pos="1080"/>
          <w:tab w:val="left" w:pos="1134"/>
        </w:tabs>
        <w:spacing w:line="276" w:lineRule="auto"/>
        <w:ind w:left="0" w:firstLine="568"/>
        <w:jc w:val="both"/>
      </w:pPr>
      <w:r w:rsidRPr="009F3FB2">
        <w:t>В Центре н</w:t>
      </w:r>
      <w:r w:rsidR="006115CB" w:rsidRPr="009F3FB2">
        <w:t xml:space="preserve">е допускается создание объединений, деятельность которых </w:t>
      </w:r>
      <w:proofErr w:type="gramStart"/>
      <w:r w:rsidR="006115CB" w:rsidRPr="009F3FB2">
        <w:t>связана  с</w:t>
      </w:r>
      <w:proofErr w:type="gramEnd"/>
      <w:r w:rsidR="006115CB" w:rsidRPr="009F3FB2">
        <w:t xml:space="preserve"> политическими партиями, общественно-политическими и религиозными движениями и организациями.</w:t>
      </w:r>
    </w:p>
    <w:p w:rsidR="00EE4AF0" w:rsidRPr="009F3FB2" w:rsidRDefault="00945604" w:rsidP="00952B74">
      <w:pPr>
        <w:pStyle w:val="Default"/>
        <w:numPr>
          <w:ilvl w:val="1"/>
          <w:numId w:val="40"/>
        </w:numPr>
        <w:tabs>
          <w:tab w:val="left" w:pos="426"/>
          <w:tab w:val="left" w:pos="1080"/>
          <w:tab w:val="left" w:pos="1134"/>
        </w:tabs>
        <w:spacing w:line="276" w:lineRule="auto"/>
        <w:ind w:left="0" w:firstLine="567"/>
        <w:jc w:val="both"/>
      </w:pPr>
      <w:r w:rsidRPr="009F3FB2">
        <w:lastRenderedPageBreak/>
        <w:t>Детские объединения создаются, реорганизуются и ликвидируются приказом директора Центра.</w:t>
      </w:r>
    </w:p>
    <w:p w:rsidR="00E2773D" w:rsidRPr="009F3FB2" w:rsidRDefault="00E2773D" w:rsidP="00952B74">
      <w:pPr>
        <w:pStyle w:val="Default"/>
        <w:tabs>
          <w:tab w:val="left" w:pos="426"/>
          <w:tab w:val="left" w:pos="1080"/>
          <w:tab w:val="left" w:pos="1134"/>
        </w:tabs>
        <w:spacing w:line="276" w:lineRule="auto"/>
        <w:ind w:left="709"/>
        <w:jc w:val="both"/>
      </w:pPr>
    </w:p>
    <w:p w:rsidR="006E14AC" w:rsidRPr="009F3FB2" w:rsidRDefault="00D60817" w:rsidP="00952B74">
      <w:pPr>
        <w:pStyle w:val="Default"/>
        <w:numPr>
          <w:ilvl w:val="0"/>
          <w:numId w:val="40"/>
        </w:numPr>
        <w:tabs>
          <w:tab w:val="left" w:pos="426"/>
          <w:tab w:val="left" w:pos="1080"/>
          <w:tab w:val="left" w:pos="1134"/>
        </w:tabs>
        <w:spacing w:line="276" w:lineRule="auto"/>
        <w:ind w:left="0" w:firstLine="0"/>
        <w:jc w:val="center"/>
      </w:pPr>
      <w:r w:rsidRPr="009F3FB2">
        <w:rPr>
          <w:b/>
        </w:rPr>
        <w:t>Формы детских объединений</w:t>
      </w:r>
    </w:p>
    <w:p w:rsidR="00266925" w:rsidRPr="009F3FB2" w:rsidRDefault="00266925" w:rsidP="00952B74">
      <w:pPr>
        <w:pStyle w:val="Default"/>
        <w:numPr>
          <w:ilvl w:val="0"/>
          <w:numId w:val="11"/>
        </w:numPr>
        <w:tabs>
          <w:tab w:val="left" w:pos="1080"/>
          <w:tab w:val="left" w:pos="1134"/>
        </w:tabs>
        <w:spacing w:line="276" w:lineRule="auto"/>
        <w:ind w:left="0" w:firstLine="709"/>
        <w:jc w:val="both"/>
      </w:pPr>
      <w:r w:rsidRPr="009F3FB2">
        <w:t xml:space="preserve">Основными формами детских объединений в Центре являются: учебная группа, </w:t>
      </w:r>
      <w:r w:rsidR="00DC5F08" w:rsidRPr="009F3FB2">
        <w:t xml:space="preserve">класс, творческая мастерская, </w:t>
      </w:r>
      <w:r w:rsidR="00974D7D" w:rsidRPr="009F3FB2">
        <w:t xml:space="preserve">лаборатория, </w:t>
      </w:r>
      <w:r w:rsidR="00C05733" w:rsidRPr="009F3FB2">
        <w:t>ансамбль,</w:t>
      </w:r>
      <w:r w:rsidR="004B7CF8" w:rsidRPr="009F3FB2">
        <w:t xml:space="preserve"> </w:t>
      </w:r>
      <w:r w:rsidR="00C05733" w:rsidRPr="009F3FB2">
        <w:t xml:space="preserve">театр, </w:t>
      </w:r>
      <w:r w:rsidR="00255BAD" w:rsidRPr="009F3FB2">
        <w:t>студия,</w:t>
      </w:r>
      <w:r w:rsidR="004B7CF8" w:rsidRPr="009F3FB2">
        <w:t xml:space="preserve"> </w:t>
      </w:r>
      <w:r w:rsidR="00173712" w:rsidRPr="009F3FB2">
        <w:t xml:space="preserve">клуб, </w:t>
      </w:r>
      <w:r w:rsidRPr="009F3FB2">
        <w:t>школа.</w:t>
      </w:r>
    </w:p>
    <w:p w:rsidR="006E14AC" w:rsidRPr="009F3FB2" w:rsidRDefault="00B83C49" w:rsidP="00952B74">
      <w:pPr>
        <w:pStyle w:val="Default"/>
        <w:numPr>
          <w:ilvl w:val="0"/>
          <w:numId w:val="11"/>
        </w:numPr>
        <w:tabs>
          <w:tab w:val="left" w:pos="1080"/>
          <w:tab w:val="left" w:pos="1134"/>
        </w:tabs>
        <w:spacing w:line="276" w:lineRule="auto"/>
        <w:ind w:left="0" w:firstLine="709"/>
        <w:jc w:val="both"/>
      </w:pPr>
      <w:r w:rsidRPr="009F3FB2">
        <w:rPr>
          <w:b/>
          <w:bCs/>
        </w:rPr>
        <w:t>Учебная группа</w:t>
      </w:r>
      <w:r w:rsidRPr="009F3FB2">
        <w:t xml:space="preserve"> – </w:t>
      </w:r>
      <w:r w:rsidRPr="009F3FB2">
        <w:rPr>
          <w:iCs/>
        </w:rPr>
        <w:t>основной способ</w:t>
      </w:r>
      <w:r w:rsidRPr="009F3FB2">
        <w:t xml:space="preserve"> организации деятельности детей и педагога на основе </w:t>
      </w:r>
      <w:r w:rsidRPr="009F3FB2">
        <w:rPr>
          <w:iCs/>
        </w:rPr>
        <w:t xml:space="preserve">единой цели </w:t>
      </w:r>
      <w:r w:rsidRPr="009F3FB2">
        <w:t xml:space="preserve">(закрепленной в образовательной программе) с общими интересами, потребностями в общении и совместной деятельности. </w:t>
      </w:r>
    </w:p>
    <w:p w:rsidR="0082639D" w:rsidRPr="009F3FB2" w:rsidRDefault="0082639D" w:rsidP="00952B74">
      <w:pPr>
        <w:pStyle w:val="Default"/>
        <w:tabs>
          <w:tab w:val="left" w:pos="1080"/>
          <w:tab w:val="left" w:pos="1134"/>
        </w:tabs>
        <w:spacing w:line="276" w:lineRule="auto"/>
        <w:ind w:firstLine="709"/>
        <w:jc w:val="both"/>
      </w:pPr>
      <w:r w:rsidRPr="009F3FB2">
        <w:rPr>
          <w:rFonts w:eastAsia="Times New Roman"/>
          <w:lang w:eastAsia="ru-RU"/>
        </w:rPr>
        <w:t>В учебных группах дети обучаются по единой учебной программе в</w:t>
      </w:r>
      <w:r w:rsidR="00455DFA" w:rsidRPr="009F3FB2">
        <w:rPr>
          <w:rFonts w:eastAsia="Times New Roman"/>
          <w:lang w:eastAsia="ru-RU"/>
        </w:rPr>
        <w:t xml:space="preserve">  </w:t>
      </w:r>
      <w:r w:rsidRPr="009F3FB2">
        <w:rPr>
          <w:rFonts w:eastAsia="Times New Roman"/>
          <w:lang w:eastAsia="ru-RU"/>
        </w:rPr>
        <w:t xml:space="preserve">течение определенного времени. </w:t>
      </w:r>
    </w:p>
    <w:p w:rsidR="0082639D" w:rsidRPr="009F3FB2" w:rsidRDefault="0082639D" w:rsidP="00952B74">
      <w:pPr>
        <w:pStyle w:val="Default"/>
        <w:tabs>
          <w:tab w:val="left" w:pos="1080"/>
          <w:tab w:val="left" w:pos="1134"/>
        </w:tabs>
        <w:spacing w:line="276" w:lineRule="auto"/>
        <w:ind w:firstLine="709"/>
        <w:jc w:val="both"/>
      </w:pPr>
      <w:r w:rsidRPr="009F3FB2">
        <w:rPr>
          <w:rFonts w:eastAsia="Times New Roman"/>
          <w:lang w:eastAsia="ru-RU"/>
        </w:rPr>
        <w:t xml:space="preserve">Учебные группы создаются для детей одного возраста или разных возрастов. </w:t>
      </w:r>
    </w:p>
    <w:p w:rsidR="0082639D" w:rsidRPr="009F3FB2" w:rsidRDefault="0082639D" w:rsidP="00952B74">
      <w:pPr>
        <w:pStyle w:val="Default"/>
        <w:tabs>
          <w:tab w:val="left" w:pos="1080"/>
          <w:tab w:val="left" w:pos="1134"/>
        </w:tabs>
        <w:spacing w:line="276" w:lineRule="auto"/>
        <w:ind w:firstLine="709"/>
        <w:jc w:val="both"/>
      </w:pPr>
      <w:r w:rsidRPr="009F3FB2">
        <w:rPr>
          <w:rFonts w:eastAsia="Times New Roman"/>
          <w:lang w:eastAsia="ru-RU"/>
        </w:rPr>
        <w:t>Учитывая особенности и содержание работы учебной группы, исходя из педагогической целесообразности, педагог может проводить занятия со всем составом коллектива, по группам и индивидуально, а также вести индивидуальные занятия с детьми с ограниченными возможностями здоровья по месту жительства.</w:t>
      </w:r>
    </w:p>
    <w:p w:rsidR="0082639D" w:rsidRPr="009F3FB2" w:rsidRDefault="0082639D" w:rsidP="00952B74">
      <w:pPr>
        <w:pStyle w:val="Default"/>
        <w:tabs>
          <w:tab w:val="left" w:pos="1080"/>
          <w:tab w:val="left" w:pos="1134"/>
        </w:tabs>
        <w:spacing w:line="276" w:lineRule="auto"/>
        <w:ind w:firstLine="709"/>
        <w:jc w:val="both"/>
      </w:pPr>
      <w:r w:rsidRPr="009F3FB2">
        <w:rPr>
          <w:rFonts w:eastAsia="Times New Roman"/>
          <w:lang w:eastAsia="ru-RU"/>
        </w:rPr>
        <w:t>Учебные группы подразделяются на следующие виды:</w:t>
      </w:r>
    </w:p>
    <w:p w:rsidR="0082639D" w:rsidRPr="009F3FB2" w:rsidRDefault="0082639D" w:rsidP="00952B74">
      <w:pPr>
        <w:pStyle w:val="a5"/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3FB2">
        <w:rPr>
          <w:rFonts w:ascii="Times New Roman" w:eastAsia="Times New Roman" w:hAnsi="Times New Roman" w:cs="Times New Roman"/>
          <w:i/>
          <w:sz w:val="24"/>
          <w:szCs w:val="24"/>
        </w:rPr>
        <w:t>однопрофильные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="00952B7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 обучаются одному виду деятельности, занятия ведет один педагог);</w:t>
      </w:r>
    </w:p>
    <w:p w:rsidR="0082639D" w:rsidRPr="009F3FB2" w:rsidRDefault="0082639D" w:rsidP="00952B74">
      <w:pPr>
        <w:pStyle w:val="a5"/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FB2">
        <w:rPr>
          <w:rFonts w:ascii="Times New Roman" w:eastAsia="Times New Roman" w:hAnsi="Times New Roman" w:cs="Times New Roman"/>
          <w:i/>
          <w:sz w:val="24"/>
          <w:szCs w:val="24"/>
        </w:rPr>
        <w:t>двухпрофильные</w:t>
      </w:r>
      <w:proofErr w:type="spellEnd"/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52B7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 обучаются одновременно двум видам деятельности, причем второй вид деятельности является дополнением к основному). Занятия в таких группах могут проводить два педагога, каждый по своему направлению деятельности. Такие группы создаются с целью приобретения учащимися дополнительных знаний и умений, необходимых для совершенствования по основному виду деятельности, но могут быть созданы и по различным направлениям деятельности. При организации занятий могут быть использованы разные варианты: I вариант — занятия чередуются по каждому виду деятельности; II вариант — каждое занятие строится как комбинированное (1я часть проводится по одному виду деятельности, 2я часть после перерыва - по другому </w:t>
      </w:r>
      <w:r w:rsidR="0081736A" w:rsidRPr="009F3FB2">
        <w:rPr>
          <w:rFonts w:ascii="Times New Roman" w:eastAsia="Times New Roman" w:hAnsi="Times New Roman" w:cs="Times New Roman"/>
          <w:sz w:val="24"/>
          <w:szCs w:val="24"/>
        </w:rPr>
        <w:t>виду);</w:t>
      </w:r>
    </w:p>
    <w:p w:rsidR="0082639D" w:rsidRPr="009F3FB2" w:rsidRDefault="0082639D" w:rsidP="00952B74">
      <w:pPr>
        <w:pStyle w:val="a5"/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FB2">
        <w:rPr>
          <w:rFonts w:ascii="Times New Roman" w:eastAsia="Times New Roman" w:hAnsi="Times New Roman" w:cs="Times New Roman"/>
          <w:i/>
          <w:sz w:val="24"/>
          <w:szCs w:val="24"/>
        </w:rPr>
        <w:t>многопрофильные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3579" w:rsidRPr="009F3FB2" w:rsidRDefault="0082639D" w:rsidP="00952B74">
      <w:pPr>
        <w:pStyle w:val="a5"/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FB2">
        <w:rPr>
          <w:rFonts w:ascii="Times New Roman" w:eastAsia="Times New Roman" w:hAnsi="Times New Roman" w:cs="Times New Roman"/>
          <w:i/>
          <w:sz w:val="24"/>
          <w:szCs w:val="24"/>
        </w:rPr>
        <w:t>комплексные</w:t>
      </w:r>
      <w:r w:rsidR="00613579" w:rsidRPr="009F3F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52B7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613579" w:rsidRPr="009F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13579" w:rsidRPr="009F3FB2">
        <w:rPr>
          <w:rFonts w:ascii="Times New Roman" w:eastAsia="Times New Roman" w:hAnsi="Times New Roman" w:cs="Times New Roman"/>
          <w:sz w:val="24"/>
          <w:szCs w:val="24"/>
        </w:rPr>
        <w:t>обучаются  одновременно</w:t>
      </w:r>
      <w:proofErr w:type="gramEnd"/>
      <w:r w:rsidR="00613579" w:rsidRPr="009F3FB2">
        <w:rPr>
          <w:rFonts w:ascii="Times New Roman" w:eastAsia="Times New Roman" w:hAnsi="Times New Roman" w:cs="Times New Roman"/>
          <w:sz w:val="24"/>
          <w:szCs w:val="24"/>
        </w:rPr>
        <w:t xml:space="preserve"> трем и более видам деятельности, занятия проводят несколько педагогов)</w:t>
      </w:r>
      <w:r w:rsidR="001250A5" w:rsidRPr="009F3FB2">
        <w:rPr>
          <w:rFonts w:ascii="Times New Roman" w:eastAsia="Times New Roman" w:hAnsi="Times New Roman" w:cs="Times New Roman"/>
          <w:sz w:val="24"/>
          <w:szCs w:val="24"/>
        </w:rPr>
        <w:t xml:space="preserve">. Комплексные учебные группы создаются с целью знакомства </w:t>
      </w:r>
      <w:r w:rsidR="00C3504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1250A5" w:rsidRPr="009F3FB2">
        <w:rPr>
          <w:rFonts w:ascii="Times New Roman" w:eastAsia="Times New Roman" w:hAnsi="Times New Roman" w:cs="Times New Roman"/>
          <w:sz w:val="24"/>
          <w:szCs w:val="24"/>
        </w:rPr>
        <w:t xml:space="preserve"> с различными областями знаний для их самоопределения и выбора вида деятельности для дальнейшего обучения, а также с целью достижения воспитанниками высоких творческих результатов в основном виде деятельности. </w:t>
      </w:r>
      <w:r w:rsidR="00613579" w:rsidRPr="009F3FB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занятий комплексной учебной группы может иметь несколько </w:t>
      </w:r>
    </w:p>
    <w:p w:rsidR="00613579" w:rsidRPr="009F3FB2" w:rsidRDefault="00613579" w:rsidP="00952B7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B2">
        <w:rPr>
          <w:rFonts w:ascii="Times New Roman" w:hAnsi="Times New Roman" w:cs="Times New Roman"/>
          <w:sz w:val="24"/>
          <w:szCs w:val="24"/>
        </w:rPr>
        <w:t xml:space="preserve">вариантов: I вариант — занятия проводятся 3 раза в неделю, каждый день </w:t>
      </w:r>
      <w:r w:rsidRPr="009F3FB2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="001250A5" w:rsidRPr="009F3FB2">
        <w:rPr>
          <w:rFonts w:ascii="Times New Roman" w:hAnsi="Times New Roman" w:cs="Times New Roman"/>
          <w:sz w:val="24"/>
          <w:szCs w:val="24"/>
          <w:lang w:eastAsia="ru-RU"/>
        </w:rPr>
        <w:t xml:space="preserve">по одному из </w:t>
      </w:r>
      <w:r w:rsidRPr="009F3FB2">
        <w:rPr>
          <w:rFonts w:ascii="Times New Roman" w:hAnsi="Times New Roman" w:cs="Times New Roman"/>
          <w:sz w:val="24"/>
          <w:szCs w:val="24"/>
          <w:lang w:eastAsia="ru-RU"/>
        </w:rPr>
        <w:t>видов деятельности; II вариант — 2 раза в неделю проводятся комбинированные занятия: 1-я часть — по одному виду деятельности, 2-я часть — по второму, 3-я часть — по третьему; перерыв между частями занятия составляет не менее 10- 15 мин.</w:t>
      </w:r>
      <w:r w:rsidR="0081736A" w:rsidRPr="009F3FB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0436B" w:rsidRPr="009F3FB2" w:rsidRDefault="0090436B" w:rsidP="00952B74">
      <w:pPr>
        <w:pStyle w:val="a5"/>
        <w:numPr>
          <w:ilvl w:val="0"/>
          <w:numId w:val="2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FB2">
        <w:rPr>
          <w:rFonts w:ascii="Times New Roman" w:eastAsia="Times New Roman" w:hAnsi="Times New Roman" w:cs="Times New Roman"/>
          <w:i/>
          <w:sz w:val="24"/>
          <w:szCs w:val="24"/>
        </w:rPr>
        <w:t>группы переменного состава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 (организуются не на весь учебный год, а на более короткие сроки: месяц, три месяца, полугодие и т. д.).  Такие группы могут создаваться во время каникул, в т. ч. во время летних каникул — на базе лагерей с дневным пребыванием детей. Учебные группы переменного состава создаются с целью осуществления начальной подготовки </w:t>
      </w:r>
      <w:r w:rsidR="00C3504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, приобретения ими первоначальных знаний и умений по какому-либо виду деятельности или с целью проведения массового обучения каким-либо навыкам, а также с целью организации познавательного и полезного досуга </w:t>
      </w:r>
      <w:r w:rsidR="00C3504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736A" w:rsidRPr="009F3FB2" w:rsidRDefault="0081736A" w:rsidP="00952B74">
      <w:pPr>
        <w:pStyle w:val="a5"/>
        <w:numPr>
          <w:ilvl w:val="0"/>
          <w:numId w:val="27"/>
        </w:numPr>
        <w:tabs>
          <w:tab w:val="left" w:pos="993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FB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сквозные учебные группы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 – это группы, в которых проходят обучение </w:t>
      </w:r>
      <w:r w:rsidR="00952B7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 других коллективов Центра. Занятия в таких группах способствуют более глубокому и прочному овладению знаниями и умениями по основному виду деятельности. Например, </w:t>
      </w:r>
      <w:r w:rsidR="00952B7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 учебных групп декоративно-прикладного творчества могут посещать занятия по изобразительному искусству. В зависимости от образовательных целей и задач занятия в сквозных учебных группах могут проводиться как в разовом порядке, так и постоянно, с определенной периодичностью, поэтому в начале учебного года педагог-руководитель сквозной учебной группы вместе с другими педагогами определяет периодичность зан</w:t>
      </w:r>
      <w:r w:rsidR="00481E46" w:rsidRPr="009F3FB2">
        <w:rPr>
          <w:rFonts w:ascii="Times New Roman" w:eastAsia="Times New Roman" w:hAnsi="Times New Roman" w:cs="Times New Roman"/>
          <w:sz w:val="24"/>
          <w:szCs w:val="24"/>
        </w:rPr>
        <w:t>ятий и составляет их расписание;</w:t>
      </w:r>
    </w:p>
    <w:p w:rsidR="0082639D" w:rsidRPr="009F3FB2" w:rsidRDefault="009A5848" w:rsidP="00952B74">
      <w:pPr>
        <w:pStyle w:val="a5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FB2"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группы совместных занятий детей и родителей 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 xml:space="preserve">создаются при наличии свободных мест (помимо основного состава </w:t>
      </w:r>
      <w:r w:rsidR="00C3504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F3FB2">
        <w:rPr>
          <w:rFonts w:ascii="Times New Roman" w:eastAsia="Times New Roman" w:hAnsi="Times New Roman" w:cs="Times New Roman"/>
          <w:sz w:val="24"/>
          <w:szCs w:val="24"/>
        </w:rPr>
        <w:t>) с целью укрепления семьи, формирования общих интересов детей и родителей, организации семейного досуга, а также с целью развития детей, требующих повышенного внимания, индивидуальной помощи родителей в процессе обучения).</w:t>
      </w:r>
    </w:p>
    <w:p w:rsidR="00834F06" w:rsidRPr="009F3FB2" w:rsidRDefault="00220A92" w:rsidP="00952B74">
      <w:pPr>
        <w:pStyle w:val="Default"/>
        <w:numPr>
          <w:ilvl w:val="0"/>
          <w:numId w:val="11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9F3FB2">
        <w:rPr>
          <w:b/>
          <w:spacing w:val="-3"/>
        </w:rPr>
        <w:t>Творческая мастерская</w:t>
      </w:r>
      <w:r w:rsidRPr="009F3FB2">
        <w:rPr>
          <w:spacing w:val="-3"/>
        </w:rPr>
        <w:t xml:space="preserve"> – объединение в сфере </w:t>
      </w:r>
      <w:r w:rsidRPr="009F3FB2">
        <w:t xml:space="preserve">прикладной и художественной деятельности, в котором </w:t>
      </w:r>
      <w:r w:rsidR="00952B74">
        <w:t>обучающиеся</w:t>
      </w:r>
      <w:r w:rsidRPr="009F3FB2">
        <w:rPr>
          <w:spacing w:val="-1"/>
        </w:rPr>
        <w:t xml:space="preserve"> под руководством одного или нескольких педагогов </w:t>
      </w:r>
      <w:r w:rsidRPr="009F3FB2">
        <w:rPr>
          <w:spacing w:val="-2"/>
        </w:rPr>
        <w:t>дополнительного образования, в совершенстве владеющих тео</w:t>
      </w:r>
      <w:r w:rsidRPr="009F3FB2">
        <w:t>рией и практикой своих предметов, решают учебные, творче</w:t>
      </w:r>
      <w:r w:rsidRPr="009F3FB2">
        <w:rPr>
          <w:spacing w:val="-3"/>
        </w:rPr>
        <w:t>ские и производственные задачи на стыке различных видов дея</w:t>
      </w:r>
      <w:r w:rsidRPr="009F3FB2">
        <w:rPr>
          <w:spacing w:val="-4"/>
        </w:rPr>
        <w:t xml:space="preserve">тельности. </w:t>
      </w:r>
      <w:r w:rsidR="007303F1" w:rsidRPr="009F3FB2">
        <w:rPr>
          <w:spacing w:val="-4"/>
        </w:rPr>
        <w:t>В</w:t>
      </w:r>
      <w:r w:rsidR="007303F1" w:rsidRPr="009F3FB2">
        <w:rPr>
          <w:rStyle w:val="a7"/>
          <w:b w:val="0"/>
          <w:bdr w:val="none" w:sz="0" w:space="0" w:color="auto" w:frame="1"/>
        </w:rPr>
        <w:t xml:space="preserve">ажной особенностью </w:t>
      </w:r>
      <w:r w:rsidR="0057037E" w:rsidRPr="009F3FB2">
        <w:rPr>
          <w:rStyle w:val="a7"/>
          <w:b w:val="0"/>
          <w:bdr w:val="none" w:sz="0" w:space="0" w:color="auto" w:frame="1"/>
        </w:rPr>
        <w:t>этого объединения</w:t>
      </w:r>
      <w:r w:rsidR="007303F1" w:rsidRPr="009F3FB2">
        <w:rPr>
          <w:rStyle w:val="a7"/>
          <w:b w:val="0"/>
          <w:bdr w:val="none" w:sz="0" w:space="0" w:color="auto" w:frame="1"/>
        </w:rPr>
        <w:t xml:space="preserve"> является не только наличие широкого спектра изучаемых дисциплин, но и ориентация на создание под руководством педагогов предметов декоративно – прикладного творчества. В основе образовательного процесса – изготовление чего – либо (декораций для спектакля, его шумового оформления, костюмов и реквизита – если речь идет о театральной мастерской в составе большого коллектива детского театра) или формирование и оттачивание умений.</w:t>
      </w:r>
    </w:p>
    <w:p w:rsidR="00834F06" w:rsidRPr="009F3FB2" w:rsidRDefault="00834F06" w:rsidP="00952B74">
      <w:pPr>
        <w:pStyle w:val="Default"/>
        <w:tabs>
          <w:tab w:val="left" w:pos="1134"/>
          <w:tab w:val="left" w:pos="1276"/>
        </w:tabs>
        <w:spacing w:line="276" w:lineRule="auto"/>
        <w:ind w:firstLine="709"/>
        <w:jc w:val="both"/>
      </w:pPr>
      <w:r w:rsidRPr="009F3FB2">
        <w:rPr>
          <w:spacing w:val="-3"/>
        </w:rPr>
        <w:t xml:space="preserve">Численный состав </w:t>
      </w:r>
      <w:r w:rsidR="00C35044">
        <w:rPr>
          <w:spacing w:val="-3"/>
        </w:rPr>
        <w:t>обучающихся</w:t>
      </w:r>
      <w:r w:rsidRPr="009F3FB2">
        <w:rPr>
          <w:spacing w:val="-3"/>
        </w:rPr>
        <w:t xml:space="preserve"> в творческой мастерской определяется администрацией учреждения на основе учета осо</w:t>
      </w:r>
      <w:r w:rsidRPr="009F3FB2">
        <w:rPr>
          <w:spacing w:val="-3"/>
        </w:rPr>
        <w:softHyphen/>
      </w:r>
      <w:r w:rsidRPr="009F3FB2">
        <w:rPr>
          <w:spacing w:val="-4"/>
        </w:rPr>
        <w:t>бенностей вида деятельности и площади предоставленных учеб</w:t>
      </w:r>
      <w:r w:rsidRPr="009F3FB2">
        <w:rPr>
          <w:spacing w:val="-4"/>
        </w:rPr>
        <w:softHyphen/>
      </w:r>
      <w:r w:rsidRPr="009F3FB2">
        <w:rPr>
          <w:spacing w:val="-7"/>
        </w:rPr>
        <w:t>ных помещений.</w:t>
      </w:r>
    </w:p>
    <w:p w:rsidR="00572B55" w:rsidRPr="009F3FB2" w:rsidRDefault="00974D7D" w:rsidP="00952B74">
      <w:pPr>
        <w:pStyle w:val="Default"/>
        <w:numPr>
          <w:ilvl w:val="0"/>
          <w:numId w:val="11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b/>
        </w:rPr>
      </w:pPr>
      <w:r w:rsidRPr="009F3FB2">
        <w:rPr>
          <w:rStyle w:val="a7"/>
          <w:bdr w:val="none" w:sz="0" w:space="0" w:color="auto" w:frame="1"/>
        </w:rPr>
        <w:t>Лаборатория</w:t>
      </w:r>
      <w:r w:rsidRPr="009F3FB2">
        <w:rPr>
          <w:rStyle w:val="a7"/>
          <w:b w:val="0"/>
          <w:bdr w:val="none" w:sz="0" w:space="0" w:color="auto" w:frame="1"/>
        </w:rPr>
        <w:t xml:space="preserve"> – </w:t>
      </w:r>
      <w:r w:rsidR="008D1516" w:rsidRPr="009F3FB2">
        <w:rPr>
          <w:spacing w:val="-4"/>
        </w:rPr>
        <w:t xml:space="preserve">объединение преимущественно </w:t>
      </w:r>
      <w:r w:rsidR="008D1516" w:rsidRPr="009F3FB2">
        <w:rPr>
          <w:spacing w:val="-1"/>
        </w:rPr>
        <w:t>технической направленности деятельности, обладающее необ</w:t>
      </w:r>
      <w:r w:rsidR="008D1516" w:rsidRPr="009F3FB2">
        <w:rPr>
          <w:spacing w:val="-1"/>
        </w:rPr>
        <w:softHyphen/>
      </w:r>
      <w:r w:rsidR="008D1516" w:rsidRPr="009F3FB2">
        <w:t xml:space="preserve">ходимой для работы учебно-материальной базой и специально </w:t>
      </w:r>
      <w:r w:rsidR="008D1516" w:rsidRPr="009F3FB2">
        <w:rPr>
          <w:spacing w:val="-7"/>
        </w:rPr>
        <w:t>оборудованным помещением.</w:t>
      </w:r>
    </w:p>
    <w:p w:rsidR="00974D7D" w:rsidRPr="009F3FB2" w:rsidRDefault="00572B55" w:rsidP="00952B7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774"/>
        <w:jc w:val="both"/>
        <w:rPr>
          <w:rStyle w:val="a7"/>
          <w:bCs w:val="0"/>
        </w:rPr>
      </w:pPr>
      <w:r w:rsidRPr="009F3FB2">
        <w:rPr>
          <w:rStyle w:val="a7"/>
          <w:b w:val="0"/>
          <w:bdr w:val="none" w:sz="0" w:space="0" w:color="auto" w:frame="1"/>
        </w:rPr>
        <w:t xml:space="preserve">Основная цель деятельности лаборатории – развитие умственных и изобретательских способностей детей и подростков. </w:t>
      </w:r>
      <w:r w:rsidR="00974D7D" w:rsidRPr="009F3FB2">
        <w:rPr>
          <w:rStyle w:val="a7"/>
          <w:b w:val="0"/>
          <w:bdr w:val="none" w:sz="0" w:space="0" w:color="auto" w:frame="1"/>
        </w:rPr>
        <w:t xml:space="preserve">Существенным признаком </w:t>
      </w:r>
      <w:r w:rsidR="00923073" w:rsidRPr="009F3FB2">
        <w:rPr>
          <w:rStyle w:val="a7"/>
          <w:b w:val="0"/>
          <w:bdr w:val="none" w:sz="0" w:space="0" w:color="auto" w:frame="1"/>
        </w:rPr>
        <w:t>лаборатории</w:t>
      </w:r>
      <w:r w:rsidR="00974D7D" w:rsidRPr="009F3FB2">
        <w:rPr>
          <w:rStyle w:val="a7"/>
          <w:b w:val="0"/>
          <w:bdr w:val="none" w:sz="0" w:space="0" w:color="auto" w:frame="1"/>
        </w:rPr>
        <w:t xml:space="preserve"> является наличие исследовательской составляющей в творческой деятельности детей.</w:t>
      </w:r>
      <w:r w:rsidR="008D1516" w:rsidRPr="009F3FB2">
        <w:rPr>
          <w:rStyle w:val="a7"/>
          <w:b w:val="0"/>
          <w:bdr w:val="none" w:sz="0" w:space="0" w:color="auto" w:frame="1"/>
        </w:rPr>
        <w:t xml:space="preserve"> Ведущим методом обучения является п</w:t>
      </w:r>
      <w:r w:rsidR="00974D7D" w:rsidRPr="009F3FB2">
        <w:rPr>
          <w:rStyle w:val="a7"/>
          <w:b w:val="0"/>
          <w:bdr w:val="none" w:sz="0" w:space="0" w:color="auto" w:frame="1"/>
        </w:rPr>
        <w:t xml:space="preserve">роектирование. Продуктом деятельности является создание ребенком под руководством педагога новых и усовершенствованных моделей. В технологиях преобладает самостоятельная, поисковая, опытная работа. </w:t>
      </w:r>
      <w:r w:rsidRPr="009F3FB2">
        <w:rPr>
          <w:rStyle w:val="a7"/>
          <w:b w:val="0"/>
          <w:bdr w:val="none" w:sz="0" w:space="0" w:color="auto" w:frame="1"/>
        </w:rPr>
        <w:t xml:space="preserve">Учащимися </w:t>
      </w:r>
      <w:r w:rsidR="00974D7D" w:rsidRPr="009F3FB2">
        <w:rPr>
          <w:rStyle w:val="a7"/>
          <w:b w:val="0"/>
          <w:bdr w:val="none" w:sz="0" w:space="0" w:color="auto" w:frame="1"/>
        </w:rPr>
        <w:t>проводятся научные и технические опыты, экспериментальные исследования. В ее состав входят преимущественно старшие подростки и старшеклассники. Педагог – направляющий, помощник, координатор исследования.</w:t>
      </w:r>
    </w:p>
    <w:p w:rsidR="00BC0B58" w:rsidRPr="009F3FB2" w:rsidRDefault="00BC0B58" w:rsidP="00952B74">
      <w:pPr>
        <w:pStyle w:val="a6"/>
        <w:tabs>
          <w:tab w:val="left" w:pos="1843"/>
        </w:tabs>
        <w:spacing w:before="0" w:beforeAutospacing="0" w:after="0" w:afterAutospacing="0" w:line="276" w:lineRule="auto"/>
        <w:ind w:firstLine="774"/>
        <w:jc w:val="both"/>
      </w:pPr>
      <w:r w:rsidRPr="009F3FB2">
        <w:rPr>
          <w:color w:val="000000"/>
          <w:spacing w:val="-5"/>
        </w:rPr>
        <w:t>Видами лаборатории могут быть:</w:t>
      </w:r>
      <w:r w:rsidR="002D3F63" w:rsidRPr="009F3FB2">
        <w:rPr>
          <w:color w:val="000000"/>
          <w:spacing w:val="-5"/>
        </w:rPr>
        <w:t xml:space="preserve"> </w:t>
      </w:r>
      <w:r w:rsidRPr="009F3FB2">
        <w:rPr>
          <w:color w:val="000000"/>
          <w:spacing w:val="-3"/>
        </w:rPr>
        <w:t>судомодельная;</w:t>
      </w:r>
      <w:r w:rsidR="002D3F63" w:rsidRPr="009F3FB2">
        <w:rPr>
          <w:color w:val="000000"/>
          <w:spacing w:val="-3"/>
        </w:rPr>
        <w:t xml:space="preserve"> </w:t>
      </w:r>
      <w:r w:rsidRPr="009F3FB2">
        <w:rPr>
          <w:color w:val="000000"/>
          <w:spacing w:val="-3"/>
        </w:rPr>
        <w:t>авиамодельная;</w:t>
      </w:r>
      <w:r w:rsidR="002D3F63" w:rsidRPr="009F3FB2">
        <w:rPr>
          <w:color w:val="000000"/>
          <w:spacing w:val="-3"/>
        </w:rPr>
        <w:t xml:space="preserve"> </w:t>
      </w:r>
      <w:r w:rsidRPr="009F3FB2">
        <w:rPr>
          <w:color w:val="000000"/>
          <w:spacing w:val="-3"/>
        </w:rPr>
        <w:t>радиотехническая;</w:t>
      </w:r>
      <w:r w:rsidR="002D3F63" w:rsidRPr="009F3FB2">
        <w:rPr>
          <w:color w:val="000000"/>
          <w:spacing w:val="-3"/>
        </w:rPr>
        <w:t xml:space="preserve"> </w:t>
      </w:r>
      <w:r w:rsidRPr="009F3FB2">
        <w:rPr>
          <w:color w:val="000000"/>
          <w:spacing w:val="-3"/>
        </w:rPr>
        <w:t>фотолаборатория;</w:t>
      </w:r>
      <w:r w:rsidR="002D3F63" w:rsidRPr="009F3FB2">
        <w:rPr>
          <w:color w:val="000000"/>
          <w:spacing w:val="-3"/>
        </w:rPr>
        <w:t xml:space="preserve"> </w:t>
      </w:r>
      <w:hyperlink r:id="rId5" w:tooltip="Лабораторное оборудование" w:history="1">
        <w:r w:rsidRPr="009F3FB2">
          <w:rPr>
            <w:rStyle w:val="aa"/>
            <w:rFonts w:eastAsia="Calibri"/>
            <w:color w:val="auto"/>
            <w:spacing w:val="-4"/>
            <w:u w:val="none"/>
          </w:rPr>
          <w:t>лаборатория технического</w:t>
        </w:r>
      </w:hyperlink>
      <w:r w:rsidR="002D3F63" w:rsidRPr="009F3FB2">
        <w:t xml:space="preserve"> </w:t>
      </w:r>
      <w:r w:rsidRPr="009F3FB2">
        <w:rPr>
          <w:color w:val="000000"/>
          <w:spacing w:val="-4"/>
        </w:rPr>
        <w:t>творчества и т. п.</w:t>
      </w:r>
    </w:p>
    <w:p w:rsidR="00923073" w:rsidRPr="009F3FB2" w:rsidRDefault="00923073" w:rsidP="00952B7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774"/>
        <w:jc w:val="both"/>
        <w:rPr>
          <w:b/>
        </w:rPr>
      </w:pPr>
      <w:r w:rsidRPr="009F3FB2">
        <w:t>Лаборатория осуществляет свою деятельность преимуще</w:t>
      </w:r>
      <w:r w:rsidRPr="009F3FB2">
        <w:softHyphen/>
        <w:t xml:space="preserve">ственно как </w:t>
      </w:r>
      <w:proofErr w:type="spellStart"/>
      <w:r w:rsidRPr="009F3FB2">
        <w:t>одноструктурное</w:t>
      </w:r>
      <w:proofErr w:type="spellEnd"/>
      <w:r w:rsidRPr="009F3FB2">
        <w:t xml:space="preserve"> учебное объединение.</w:t>
      </w:r>
    </w:p>
    <w:p w:rsidR="00184489" w:rsidRPr="009F3FB2" w:rsidRDefault="00184489" w:rsidP="00952B74">
      <w:pPr>
        <w:pStyle w:val="Default"/>
        <w:tabs>
          <w:tab w:val="left" w:pos="1134"/>
          <w:tab w:val="left" w:pos="1276"/>
          <w:tab w:val="left" w:pos="1843"/>
        </w:tabs>
        <w:spacing w:line="276" w:lineRule="auto"/>
        <w:ind w:firstLine="774"/>
        <w:jc w:val="both"/>
        <w:rPr>
          <w:b/>
        </w:rPr>
      </w:pPr>
      <w:r w:rsidRPr="009F3FB2">
        <w:t>Комплектование учебных групп проводится учащимися преи</w:t>
      </w:r>
      <w:r w:rsidRPr="009F3FB2">
        <w:rPr>
          <w:spacing w:val="-5"/>
        </w:rPr>
        <w:t>мущественно одного возраста и уровня подготовки.</w:t>
      </w:r>
    </w:p>
    <w:p w:rsidR="00C05733" w:rsidRPr="009F3FB2" w:rsidRDefault="00C05733" w:rsidP="00952B74">
      <w:pPr>
        <w:pStyle w:val="Default"/>
        <w:numPr>
          <w:ilvl w:val="0"/>
          <w:numId w:val="11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b/>
        </w:rPr>
      </w:pPr>
      <w:r w:rsidRPr="009F3FB2">
        <w:rPr>
          <w:b/>
          <w:bCs/>
        </w:rPr>
        <w:t>Ансамбль</w:t>
      </w:r>
      <w:r w:rsidRPr="009F3FB2">
        <w:t xml:space="preserve"> – </w:t>
      </w:r>
      <w:r w:rsidRPr="009F3FB2">
        <w:rPr>
          <w:lang w:eastAsia="ru-RU"/>
        </w:rPr>
        <w:t xml:space="preserve">исполнительский коллектив или небольшая группа </w:t>
      </w:r>
      <w:r w:rsidRPr="009F3FB2">
        <w:t xml:space="preserve">исполнителей художественных произведений (музыкальных, хореографических и </w:t>
      </w:r>
      <w:proofErr w:type="spellStart"/>
      <w:r w:rsidRPr="009F3FB2">
        <w:t>др</w:t>
      </w:r>
      <w:proofErr w:type="spellEnd"/>
      <w:r w:rsidRPr="009F3FB2">
        <w:t>). Является формой объединения, соче</w:t>
      </w:r>
      <w:r w:rsidRPr="009F3FB2">
        <w:softHyphen/>
        <w:t xml:space="preserve">тающей в неразрывном единстве черты учебного и художественного </w:t>
      </w:r>
      <w:r w:rsidRPr="009F3FB2">
        <w:lastRenderedPageBreak/>
        <w:t xml:space="preserve">коллектива.  В ансамбле </w:t>
      </w:r>
      <w:r w:rsidR="00952B74">
        <w:t>обучающиеся</w:t>
      </w:r>
      <w:r w:rsidRPr="009F3FB2">
        <w:t xml:space="preserve"> занимаются изучением различных видов музыкальной и иной художественной деятельности на основе образовательной программы под руководством одного или не</w:t>
      </w:r>
      <w:r w:rsidRPr="009F3FB2">
        <w:softHyphen/>
        <w:t>скольких педагогов дополнительного образования в течение не</w:t>
      </w:r>
      <w:r w:rsidRPr="009F3FB2">
        <w:softHyphen/>
        <w:t>скольких лет обучения.</w:t>
      </w:r>
    </w:p>
    <w:p w:rsidR="00C05733" w:rsidRPr="009F3FB2" w:rsidRDefault="00C05733" w:rsidP="00952B74">
      <w:pPr>
        <w:pStyle w:val="Default"/>
        <w:tabs>
          <w:tab w:val="left" w:pos="1080"/>
          <w:tab w:val="left" w:pos="1134"/>
          <w:tab w:val="left" w:pos="1418"/>
        </w:tabs>
        <w:spacing w:line="276" w:lineRule="auto"/>
        <w:ind w:firstLine="709"/>
        <w:jc w:val="both"/>
      </w:pPr>
      <w:r w:rsidRPr="009F3FB2">
        <w:t>Видами ансамблей могут быть: ансамбль песни и танца;</w:t>
      </w:r>
      <w:r w:rsidR="002D3F63" w:rsidRPr="009F3FB2">
        <w:t xml:space="preserve"> </w:t>
      </w:r>
      <w:r w:rsidRPr="009F3FB2">
        <w:t>вокально-инструментальный ансамбль;</w:t>
      </w:r>
      <w:r w:rsidR="002D3F63" w:rsidRPr="009F3FB2">
        <w:t xml:space="preserve"> </w:t>
      </w:r>
      <w:r w:rsidRPr="009F3FB2">
        <w:t>вокальный ансамбль;</w:t>
      </w:r>
      <w:r w:rsidR="002D3F63" w:rsidRPr="009F3FB2">
        <w:t xml:space="preserve"> </w:t>
      </w:r>
      <w:r w:rsidRPr="009F3FB2">
        <w:t>хореографический ансамбль;</w:t>
      </w:r>
      <w:r w:rsidR="002D3F63" w:rsidRPr="009F3FB2">
        <w:t xml:space="preserve"> </w:t>
      </w:r>
      <w:r w:rsidRPr="009F3FB2">
        <w:t>ансамбль народных инструментов;</w:t>
      </w:r>
      <w:r w:rsidR="002D3F63" w:rsidRPr="009F3FB2">
        <w:t xml:space="preserve"> </w:t>
      </w:r>
      <w:r w:rsidRPr="009F3FB2">
        <w:t>инструментальный ансамбль (баянистов, скрипачей и т. д.) и др.</w:t>
      </w:r>
    </w:p>
    <w:p w:rsidR="00C05733" w:rsidRPr="009F3FB2" w:rsidRDefault="00C05733" w:rsidP="00952B74">
      <w:pPr>
        <w:pStyle w:val="Default"/>
        <w:tabs>
          <w:tab w:val="left" w:pos="1080"/>
          <w:tab w:val="left" w:pos="1134"/>
          <w:tab w:val="left" w:pos="1418"/>
        </w:tabs>
        <w:spacing w:line="276" w:lineRule="auto"/>
        <w:ind w:firstLine="709"/>
        <w:jc w:val="both"/>
      </w:pPr>
      <w:r w:rsidRPr="009F3FB2">
        <w:t>Ансамбль, как правило, работает под руководством опытного педагога-мастера, обладающего высоким педагогическим и специальным профессиональным уровнем.</w:t>
      </w:r>
    </w:p>
    <w:p w:rsidR="00C05733" w:rsidRPr="009F3FB2" w:rsidRDefault="00C05733" w:rsidP="00952B74">
      <w:pPr>
        <w:pStyle w:val="Default"/>
        <w:tabs>
          <w:tab w:val="left" w:pos="1080"/>
          <w:tab w:val="left" w:pos="1134"/>
          <w:tab w:val="left" w:pos="1418"/>
        </w:tabs>
        <w:spacing w:line="276" w:lineRule="auto"/>
        <w:ind w:firstLine="709"/>
        <w:jc w:val="both"/>
      </w:pPr>
      <w:r w:rsidRPr="009F3FB2">
        <w:t>Руководитель ансамбля либо самостоятельно организует и осуществляет реализацию образовательной программы (</w:t>
      </w:r>
      <w:proofErr w:type="spellStart"/>
      <w:r w:rsidRPr="009F3FB2">
        <w:t>одноструктурный</w:t>
      </w:r>
      <w:proofErr w:type="spellEnd"/>
      <w:r w:rsidRPr="009F3FB2">
        <w:t xml:space="preserve"> ансамбль), либо руководит коллективом педагогов, работающих с учащимися по видам деятельности, предусмотренным комплексной образовательной программой (многоструктурный ансамбль) - в этом случае в структурном отношении ансамбль может состоять из более мелких учебных объеди</w:t>
      </w:r>
      <w:r w:rsidRPr="009F3FB2">
        <w:softHyphen/>
        <w:t>нений (учебных групп, классов).</w:t>
      </w:r>
    </w:p>
    <w:p w:rsidR="00146D85" w:rsidRPr="009F3FB2" w:rsidRDefault="00C05733" w:rsidP="00952B74">
      <w:pPr>
        <w:pStyle w:val="Default"/>
        <w:tabs>
          <w:tab w:val="left" w:pos="1080"/>
          <w:tab w:val="left" w:pos="1134"/>
          <w:tab w:val="left" w:pos="1418"/>
        </w:tabs>
        <w:spacing w:line="276" w:lineRule="auto"/>
        <w:ind w:firstLine="709"/>
        <w:jc w:val="both"/>
      </w:pPr>
      <w:r w:rsidRPr="009F3FB2">
        <w:t>В зависимости от специфики деятельности ансамбля под</w:t>
      </w:r>
      <w:r w:rsidRPr="009F3FB2">
        <w:softHyphen/>
        <w:t>готовка его участников может строиться как на основе ступен</w:t>
      </w:r>
      <w:r w:rsidRPr="009F3FB2">
        <w:softHyphen/>
        <w:t>чатости обучения (в этом случае образовательный процесс осуществляется индивидуально или отдельно по подгруппам раз</w:t>
      </w:r>
      <w:r w:rsidRPr="009F3FB2">
        <w:softHyphen/>
        <w:t>ных лет обучения), так и на основе учебных групп, состоящих из обучающихся разного уровня подготовки. Однако в обоих случаях подготовка ансамбля как такового осуществляется на основе проведения занятий (репетиций) со всем составом его участников.</w:t>
      </w:r>
    </w:p>
    <w:p w:rsidR="00146D85" w:rsidRPr="009F3FB2" w:rsidRDefault="00146D85" w:rsidP="00952B74">
      <w:pPr>
        <w:pStyle w:val="Default"/>
        <w:tabs>
          <w:tab w:val="left" w:pos="1080"/>
          <w:tab w:val="left" w:pos="1134"/>
          <w:tab w:val="left" w:pos="1418"/>
        </w:tabs>
        <w:spacing w:line="276" w:lineRule="auto"/>
        <w:ind w:firstLine="709"/>
        <w:jc w:val="both"/>
      </w:pPr>
      <w:r w:rsidRPr="009F3FB2">
        <w:t>Численный состав учебных групп или возможность про</w:t>
      </w:r>
      <w:r w:rsidRPr="009F3FB2">
        <w:softHyphen/>
        <w:t>ведения преимущественно индивидуальных занятий с участниками ансамбля определяются приказом директора Центра исходя из специфики работы объединения.</w:t>
      </w:r>
    </w:p>
    <w:p w:rsidR="00D12401" w:rsidRPr="009F3FB2" w:rsidRDefault="00D12401" w:rsidP="00952B74">
      <w:pPr>
        <w:pStyle w:val="a6"/>
        <w:numPr>
          <w:ilvl w:val="0"/>
          <w:numId w:val="37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6" w:lineRule="auto"/>
        <w:ind w:left="0" w:firstLine="709"/>
        <w:contextualSpacing/>
        <w:jc w:val="both"/>
        <w:textAlignment w:val="baseline"/>
        <w:rPr>
          <w:spacing w:val="-3"/>
        </w:rPr>
      </w:pPr>
      <w:r w:rsidRPr="009F3FB2">
        <w:rPr>
          <w:b/>
          <w:spacing w:val="-8"/>
        </w:rPr>
        <w:t xml:space="preserve">Театр </w:t>
      </w:r>
      <w:r w:rsidRPr="009F3FB2">
        <w:rPr>
          <w:spacing w:val="-8"/>
        </w:rPr>
        <w:t xml:space="preserve">– </w:t>
      </w:r>
      <w:r w:rsidRPr="009F3FB2">
        <w:rPr>
          <w:rStyle w:val="a7"/>
          <w:rFonts w:eastAsia="Calibri"/>
          <w:b w:val="0"/>
          <w:color w:val="000000"/>
          <w:bdr w:val="none" w:sz="0" w:space="0" w:color="auto" w:frame="1"/>
        </w:rPr>
        <w:t>творческий коллектив, объединение, которое организует свою деятельность в комплексе самых разнообразных форм, видов занятости, методов развития творческого потенциала личности и его актуализации (например, фольклорные театры, театры моды, эстрадные театры песни и др.). Обычно в театре существует разделение ролей, труда по видам деятельности в зависимости от индивидуальных способностей членов коллектива. Успеху способствует единое стремление всего коллектива добиться успеха в исполнении сложного совместного художественного действия на сцене.</w:t>
      </w:r>
    </w:p>
    <w:p w:rsidR="00D12401" w:rsidRPr="009F3FB2" w:rsidRDefault="00D12401" w:rsidP="00952B74">
      <w:pPr>
        <w:pStyle w:val="a6"/>
        <w:shd w:val="clear" w:color="auto" w:fill="FFFFFF"/>
        <w:tabs>
          <w:tab w:val="left" w:pos="0"/>
          <w:tab w:val="left" w:pos="426"/>
          <w:tab w:val="left" w:pos="709"/>
        </w:tabs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pacing w:val="-12"/>
        </w:rPr>
      </w:pPr>
      <w:r w:rsidRPr="009F3FB2">
        <w:rPr>
          <w:color w:val="000000"/>
          <w:spacing w:val="-7"/>
        </w:rPr>
        <w:t xml:space="preserve">Театр осуществляет свою деятельность как </w:t>
      </w:r>
      <w:proofErr w:type="spellStart"/>
      <w:r w:rsidRPr="009F3FB2">
        <w:rPr>
          <w:color w:val="000000"/>
          <w:spacing w:val="-7"/>
        </w:rPr>
        <w:t>одноструктур</w:t>
      </w:r>
      <w:r w:rsidRPr="009F3FB2">
        <w:rPr>
          <w:color w:val="000000"/>
          <w:spacing w:val="-10"/>
        </w:rPr>
        <w:t>ное</w:t>
      </w:r>
      <w:proofErr w:type="spellEnd"/>
      <w:r w:rsidRPr="009F3FB2">
        <w:rPr>
          <w:color w:val="000000"/>
          <w:spacing w:val="-10"/>
        </w:rPr>
        <w:t xml:space="preserve"> или многоструктурное учебное объединение на основе обра</w:t>
      </w:r>
      <w:r w:rsidRPr="009F3FB2">
        <w:rPr>
          <w:color w:val="000000"/>
          <w:spacing w:val="-10"/>
        </w:rPr>
        <w:softHyphen/>
      </w:r>
      <w:r w:rsidRPr="009F3FB2">
        <w:rPr>
          <w:color w:val="000000"/>
          <w:spacing w:val="-6"/>
        </w:rPr>
        <w:t>зовательной программы под руководством педагога (или педа</w:t>
      </w:r>
      <w:r w:rsidRPr="009F3FB2">
        <w:rPr>
          <w:color w:val="000000"/>
          <w:spacing w:val="-6"/>
        </w:rPr>
        <w:softHyphen/>
      </w:r>
      <w:r w:rsidRPr="009F3FB2">
        <w:rPr>
          <w:color w:val="000000"/>
          <w:spacing w:val="-5"/>
        </w:rPr>
        <w:t xml:space="preserve">гогов) дополнительного образования в течение нескольких лет </w:t>
      </w:r>
      <w:r w:rsidRPr="009F3FB2">
        <w:rPr>
          <w:color w:val="000000"/>
          <w:spacing w:val="-12"/>
        </w:rPr>
        <w:t>обучения.</w:t>
      </w:r>
    </w:p>
    <w:p w:rsidR="00D12401" w:rsidRPr="009F3FB2" w:rsidRDefault="00D12401" w:rsidP="00952B74">
      <w:pPr>
        <w:pStyle w:val="a6"/>
        <w:shd w:val="clear" w:color="auto" w:fill="FFFFFF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</w:rPr>
      </w:pPr>
      <w:r w:rsidRPr="009F3FB2">
        <w:rPr>
          <w:color w:val="000000"/>
        </w:rPr>
        <w:t>Видами детских театров могут быть: драматический театр, театр моды, театр эстрады, кукольный театр, театр чтеца, театр миниатюры и др.</w:t>
      </w:r>
    </w:p>
    <w:p w:rsidR="00855BD0" w:rsidRPr="009F3FB2" w:rsidRDefault="00D12401" w:rsidP="00952B74">
      <w:pPr>
        <w:pStyle w:val="a6"/>
        <w:shd w:val="clear" w:color="auto" w:fill="FFFFFF"/>
        <w:tabs>
          <w:tab w:val="left" w:pos="0"/>
          <w:tab w:val="left" w:pos="426"/>
          <w:tab w:val="left" w:pos="851"/>
        </w:tabs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pacing w:val="-4"/>
        </w:rPr>
      </w:pPr>
      <w:r w:rsidRPr="009F3FB2">
        <w:rPr>
          <w:color w:val="000000"/>
        </w:rPr>
        <w:t>Театр может строить свою учебно-воспитательную дея</w:t>
      </w:r>
      <w:r w:rsidRPr="009F3FB2">
        <w:rPr>
          <w:color w:val="000000"/>
        </w:rPr>
        <w:softHyphen/>
        <w:t xml:space="preserve">тельность как на основе ступенчатости по уровню подготовки </w:t>
      </w:r>
      <w:r w:rsidR="00C35044">
        <w:rPr>
          <w:color w:val="000000"/>
          <w:spacing w:val="-4"/>
        </w:rPr>
        <w:t>обучающихся</w:t>
      </w:r>
      <w:r w:rsidRPr="009F3FB2">
        <w:rPr>
          <w:color w:val="000000"/>
          <w:spacing w:val="-4"/>
        </w:rPr>
        <w:t xml:space="preserve"> (в этом случае образовательный процесс осущест</w:t>
      </w:r>
      <w:r w:rsidRPr="009F3FB2">
        <w:rPr>
          <w:color w:val="000000"/>
          <w:spacing w:val="-4"/>
        </w:rPr>
        <w:softHyphen/>
      </w:r>
      <w:r w:rsidRPr="009F3FB2">
        <w:rPr>
          <w:color w:val="000000"/>
          <w:spacing w:val="-2"/>
        </w:rPr>
        <w:t>вляется в группах разных лет обучения), так и на основе разно</w:t>
      </w:r>
      <w:r w:rsidRPr="009F3FB2">
        <w:rPr>
          <w:color w:val="000000"/>
          <w:spacing w:val="-2"/>
        </w:rPr>
        <w:softHyphen/>
      </w:r>
      <w:r w:rsidRPr="009F3FB2">
        <w:rPr>
          <w:color w:val="000000"/>
          <w:spacing w:val="-3"/>
        </w:rPr>
        <w:t xml:space="preserve">возрастных учебных групп, состоящих из </w:t>
      </w:r>
      <w:r w:rsidR="00C35044">
        <w:rPr>
          <w:color w:val="000000"/>
          <w:spacing w:val="-3"/>
        </w:rPr>
        <w:t>обучающихся</w:t>
      </w:r>
      <w:r w:rsidRPr="009F3FB2">
        <w:rPr>
          <w:color w:val="000000"/>
          <w:spacing w:val="-3"/>
        </w:rPr>
        <w:t xml:space="preserve"> разного </w:t>
      </w:r>
      <w:r w:rsidRPr="009F3FB2">
        <w:rPr>
          <w:color w:val="000000"/>
        </w:rPr>
        <w:t xml:space="preserve">уровня подготовки (в этом случае предполагается проведение </w:t>
      </w:r>
      <w:r w:rsidRPr="009F3FB2">
        <w:rPr>
          <w:color w:val="000000"/>
          <w:spacing w:val="-1"/>
        </w:rPr>
        <w:t xml:space="preserve">учебных занятий со всем составом группы при одновременной </w:t>
      </w:r>
      <w:r w:rsidRPr="009F3FB2">
        <w:rPr>
          <w:color w:val="000000"/>
          <w:spacing w:val="-5"/>
        </w:rPr>
        <w:t xml:space="preserve">помощи и передаче опыта старших </w:t>
      </w:r>
      <w:r w:rsidR="00C35044">
        <w:rPr>
          <w:color w:val="000000"/>
          <w:spacing w:val="-5"/>
        </w:rPr>
        <w:t>обучающихся</w:t>
      </w:r>
      <w:r w:rsidRPr="009F3FB2">
        <w:rPr>
          <w:color w:val="000000"/>
          <w:spacing w:val="-5"/>
        </w:rPr>
        <w:t xml:space="preserve"> младшим в хо</w:t>
      </w:r>
      <w:r w:rsidRPr="009F3FB2">
        <w:rPr>
          <w:color w:val="000000"/>
          <w:spacing w:val="-5"/>
        </w:rPr>
        <w:softHyphen/>
      </w:r>
      <w:r w:rsidRPr="009F3FB2">
        <w:rPr>
          <w:color w:val="000000"/>
          <w:spacing w:val="-3"/>
        </w:rPr>
        <w:t>де совместной деятельности). При необходимости в детском те</w:t>
      </w:r>
      <w:r w:rsidRPr="009F3FB2">
        <w:rPr>
          <w:color w:val="000000"/>
          <w:spacing w:val="-3"/>
        </w:rPr>
        <w:softHyphen/>
      </w:r>
      <w:r w:rsidRPr="009F3FB2">
        <w:rPr>
          <w:color w:val="000000"/>
          <w:spacing w:val="-4"/>
        </w:rPr>
        <w:t>атре возможно проведение индивидуальных учебных занятий.</w:t>
      </w:r>
    </w:p>
    <w:p w:rsidR="008B6AE6" w:rsidRPr="009F3FB2" w:rsidRDefault="00B83C49" w:rsidP="00952B74">
      <w:pPr>
        <w:pStyle w:val="a6"/>
        <w:numPr>
          <w:ilvl w:val="0"/>
          <w:numId w:val="37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6" w:lineRule="auto"/>
        <w:ind w:left="0" w:firstLine="709"/>
        <w:contextualSpacing/>
        <w:jc w:val="both"/>
        <w:textAlignment w:val="baseline"/>
        <w:rPr>
          <w:spacing w:val="-3"/>
        </w:rPr>
      </w:pPr>
      <w:r w:rsidRPr="009F3FB2">
        <w:rPr>
          <w:b/>
          <w:spacing w:val="-3"/>
        </w:rPr>
        <w:t>Студия</w:t>
      </w:r>
      <w:r w:rsidRPr="009F3FB2">
        <w:rPr>
          <w:spacing w:val="-3"/>
        </w:rPr>
        <w:t xml:space="preserve"> – это </w:t>
      </w:r>
      <w:proofErr w:type="spellStart"/>
      <w:r w:rsidR="003B4226" w:rsidRPr="009F3FB2">
        <w:rPr>
          <w:color w:val="000000"/>
          <w:spacing w:val="-3"/>
        </w:rPr>
        <w:t>одноструктурное</w:t>
      </w:r>
      <w:proofErr w:type="spellEnd"/>
      <w:r w:rsidR="003B4226" w:rsidRPr="009F3FB2">
        <w:rPr>
          <w:color w:val="000000"/>
          <w:spacing w:val="-3"/>
        </w:rPr>
        <w:t xml:space="preserve"> или многоструктурное </w:t>
      </w:r>
      <w:r w:rsidRPr="009F3FB2">
        <w:rPr>
          <w:spacing w:val="-3"/>
        </w:rPr>
        <w:t xml:space="preserve">объединение, в котором </w:t>
      </w:r>
      <w:r w:rsidR="00952B74">
        <w:rPr>
          <w:spacing w:val="-3"/>
        </w:rPr>
        <w:t>обучающиеся</w:t>
      </w:r>
      <w:r w:rsidRPr="009F3FB2">
        <w:rPr>
          <w:spacing w:val="-3"/>
        </w:rPr>
        <w:t xml:space="preserve"> занимаются изу</w:t>
      </w:r>
      <w:r w:rsidRPr="009F3FB2">
        <w:rPr>
          <w:spacing w:val="-3"/>
        </w:rPr>
        <w:softHyphen/>
      </w:r>
      <w:r w:rsidRPr="009F3FB2">
        <w:t>чением какого-либо вида (</w:t>
      </w:r>
      <w:r w:rsidR="004A0B62" w:rsidRPr="009F3FB2">
        <w:t>или видов) художественной и при</w:t>
      </w:r>
      <w:r w:rsidRPr="009F3FB2">
        <w:t>кладной деятельности на основе образовательной программы под руководством одного или нескольких педагогов дополни</w:t>
      </w:r>
      <w:r w:rsidRPr="009F3FB2">
        <w:softHyphen/>
      </w:r>
      <w:r w:rsidRPr="009F3FB2">
        <w:rPr>
          <w:spacing w:val="-1"/>
        </w:rPr>
        <w:t xml:space="preserve">тельного образования в течение нескольких лет обучения с </w:t>
      </w:r>
      <w:r w:rsidRPr="009F3FB2">
        <w:rPr>
          <w:spacing w:val="-1"/>
        </w:rPr>
        <w:lastRenderedPageBreak/>
        <w:t>це</w:t>
      </w:r>
      <w:r w:rsidRPr="009F3FB2">
        <w:rPr>
          <w:spacing w:val="-1"/>
        </w:rPr>
        <w:softHyphen/>
      </w:r>
      <w:r w:rsidRPr="009F3FB2">
        <w:rPr>
          <w:spacing w:val="-2"/>
        </w:rPr>
        <w:t>лью развития и реализации художественных и творческих спо</w:t>
      </w:r>
      <w:r w:rsidRPr="009F3FB2">
        <w:rPr>
          <w:spacing w:val="-2"/>
        </w:rPr>
        <w:softHyphen/>
      </w:r>
      <w:r w:rsidRPr="009F3FB2">
        <w:rPr>
          <w:spacing w:val="-4"/>
        </w:rPr>
        <w:t>собностей, выявления ранней одаренности детей.</w:t>
      </w:r>
    </w:p>
    <w:p w:rsidR="00D71125" w:rsidRPr="009F3FB2" w:rsidRDefault="00D71125" w:rsidP="00952B74">
      <w:pPr>
        <w:pStyle w:val="a6"/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spacing w:val="-3"/>
        </w:rPr>
      </w:pPr>
      <w:r w:rsidRPr="009F3FB2">
        <w:rPr>
          <w:color w:val="000000"/>
          <w:spacing w:val="-5"/>
        </w:rPr>
        <w:t>Видами студий могут быть следующие:</w:t>
      </w:r>
      <w:r w:rsidR="002D3F63" w:rsidRPr="009F3FB2">
        <w:rPr>
          <w:color w:val="000000"/>
          <w:spacing w:val="-5"/>
        </w:rPr>
        <w:t xml:space="preserve"> </w:t>
      </w:r>
      <w:r w:rsidR="008B6AE6" w:rsidRPr="009F3FB2">
        <w:rPr>
          <w:color w:val="000000"/>
          <w:spacing w:val="-3"/>
        </w:rPr>
        <w:t xml:space="preserve">хоровая студия, </w:t>
      </w:r>
      <w:proofErr w:type="spellStart"/>
      <w:r w:rsidRPr="009F3FB2">
        <w:rPr>
          <w:color w:val="000000"/>
        </w:rPr>
        <w:t>зоостудия</w:t>
      </w:r>
      <w:proofErr w:type="spellEnd"/>
      <w:r w:rsidR="008B6AE6" w:rsidRPr="009F3FB2">
        <w:rPr>
          <w:color w:val="000000"/>
        </w:rPr>
        <w:t xml:space="preserve">, </w:t>
      </w:r>
      <w:r w:rsidR="008B6AE6" w:rsidRPr="009F3FB2">
        <w:rPr>
          <w:color w:val="000000"/>
          <w:spacing w:val="-3"/>
        </w:rPr>
        <w:t xml:space="preserve">фотостудия, </w:t>
      </w:r>
      <w:r w:rsidRPr="009F3FB2">
        <w:rPr>
          <w:color w:val="000000"/>
          <w:spacing w:val="-3"/>
        </w:rPr>
        <w:t>киностудия</w:t>
      </w:r>
      <w:r w:rsidR="008B6AE6" w:rsidRPr="009F3FB2">
        <w:rPr>
          <w:color w:val="000000"/>
          <w:spacing w:val="-3"/>
        </w:rPr>
        <w:t xml:space="preserve">, </w:t>
      </w:r>
      <w:r w:rsidR="008B6AE6" w:rsidRPr="009F3FB2">
        <w:rPr>
          <w:color w:val="000000"/>
          <w:spacing w:val="-4"/>
        </w:rPr>
        <w:t xml:space="preserve">студия художественного слова, </w:t>
      </w:r>
      <w:r w:rsidRPr="009F3FB2">
        <w:rPr>
          <w:color w:val="000000"/>
          <w:spacing w:val="-3"/>
        </w:rPr>
        <w:t>студия искусств</w:t>
      </w:r>
      <w:r w:rsidR="008B6AE6" w:rsidRPr="009F3FB2">
        <w:rPr>
          <w:color w:val="000000"/>
          <w:spacing w:val="-3"/>
        </w:rPr>
        <w:t xml:space="preserve">, </w:t>
      </w:r>
      <w:r w:rsidRPr="009F3FB2">
        <w:rPr>
          <w:color w:val="000000"/>
          <w:spacing w:val="-4"/>
        </w:rPr>
        <w:t>студия литературного творчества</w:t>
      </w:r>
      <w:r w:rsidR="008B6AE6" w:rsidRPr="009F3FB2">
        <w:rPr>
          <w:color w:val="000000"/>
          <w:spacing w:val="-4"/>
        </w:rPr>
        <w:t xml:space="preserve">, </w:t>
      </w:r>
      <w:r w:rsidRPr="009F3FB2">
        <w:rPr>
          <w:color w:val="000000"/>
          <w:spacing w:val="-4"/>
        </w:rPr>
        <w:t>студия дек</w:t>
      </w:r>
      <w:r w:rsidR="008B6AE6" w:rsidRPr="009F3FB2">
        <w:rPr>
          <w:color w:val="000000"/>
          <w:spacing w:val="-4"/>
        </w:rPr>
        <w:t xml:space="preserve">оративно-прикладного творчества, </w:t>
      </w:r>
      <w:r w:rsidR="00714D4D" w:rsidRPr="009F3FB2">
        <w:rPr>
          <w:color w:val="000000"/>
          <w:spacing w:val="-4"/>
        </w:rPr>
        <w:t xml:space="preserve">дизайн-студия, </w:t>
      </w:r>
      <w:r w:rsidR="008B6AE6" w:rsidRPr="009F3FB2">
        <w:rPr>
          <w:color w:val="000000"/>
          <w:spacing w:val="-4"/>
        </w:rPr>
        <w:t>м</w:t>
      </w:r>
      <w:r w:rsidRPr="009F3FB2">
        <w:rPr>
          <w:spacing w:val="-3"/>
        </w:rPr>
        <w:t>узыкально-эстетическая студия</w:t>
      </w:r>
      <w:r w:rsidR="008B6AE6" w:rsidRPr="009F3FB2">
        <w:rPr>
          <w:spacing w:val="-3"/>
        </w:rPr>
        <w:t>, с</w:t>
      </w:r>
      <w:r w:rsidRPr="009F3FB2">
        <w:rPr>
          <w:spacing w:val="-3"/>
        </w:rPr>
        <w:t>тудия детской эстрадной песни</w:t>
      </w:r>
      <w:r w:rsidR="008B6AE6" w:rsidRPr="009F3FB2">
        <w:rPr>
          <w:spacing w:val="-3"/>
        </w:rPr>
        <w:t xml:space="preserve"> и др.</w:t>
      </w:r>
    </w:p>
    <w:p w:rsidR="002A5CFB" w:rsidRPr="009F3FB2" w:rsidRDefault="008B6AE6" w:rsidP="00952B74">
      <w:pPr>
        <w:pStyle w:val="a6"/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rStyle w:val="a7"/>
          <w:rFonts w:eastAsia="Calibri"/>
          <w:b w:val="0"/>
          <w:color w:val="000000"/>
          <w:bdr w:val="none" w:sz="0" w:space="0" w:color="auto" w:frame="1"/>
        </w:rPr>
      </w:pPr>
      <w:r w:rsidRPr="009F3FB2">
        <w:rPr>
          <w:spacing w:val="-3"/>
        </w:rPr>
        <w:t xml:space="preserve">Для обучения в студии возможен отбор </w:t>
      </w:r>
      <w:r w:rsidR="00C35044">
        <w:rPr>
          <w:spacing w:val="-3"/>
        </w:rPr>
        <w:t>обучающихся</w:t>
      </w:r>
      <w:r w:rsidRPr="009F3FB2">
        <w:rPr>
          <w:spacing w:val="-3"/>
        </w:rPr>
        <w:t xml:space="preserve"> с </w:t>
      </w:r>
      <w:r w:rsidR="00D71125" w:rsidRPr="009F3FB2">
        <w:rPr>
          <w:rStyle w:val="a7"/>
          <w:rFonts w:eastAsia="Calibri"/>
          <w:b w:val="0"/>
          <w:color w:val="000000"/>
          <w:bdr w:val="none" w:sz="0" w:space="0" w:color="auto" w:frame="1"/>
        </w:rPr>
        <w:t>предварительным выявлением задатков и склонностей детей к определенному профилю творчества (танцевального, литературного, музыкального и др.).</w:t>
      </w:r>
    </w:p>
    <w:p w:rsidR="002A5CFB" w:rsidRPr="009F3FB2" w:rsidRDefault="002A5CFB" w:rsidP="00952B74">
      <w:pPr>
        <w:pStyle w:val="a6"/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rStyle w:val="a7"/>
          <w:rFonts w:eastAsia="Calibri"/>
          <w:b w:val="0"/>
          <w:color w:val="000000"/>
          <w:bdr w:val="none" w:sz="0" w:space="0" w:color="auto" w:frame="1"/>
        </w:rPr>
      </w:pPr>
      <w:r w:rsidRPr="009F3FB2">
        <w:rPr>
          <w:rStyle w:val="a7"/>
          <w:rFonts w:eastAsia="Calibri"/>
          <w:b w:val="0"/>
          <w:color w:val="000000"/>
          <w:bdr w:val="none" w:sz="0" w:space="0" w:color="auto" w:frame="1"/>
        </w:rPr>
        <w:t>Специфика организации деятельности студии состоит в сочетании традиционных и инновационных форм учебных занятий и активном включении всего детского объединения в практическую деятельность (проведение концертов, спектаклей, фестивалей, творческих вечеров и т. п.). Специфика обучения заключается в сочетании: учебных, экспериментальных (поиск эффективных методик развития творческих способностей, изучение и использование новых приемов в искусстве), практических и производственных (показ спектаклей, оформление выставок, выпуск рукописных и печатных изданий, реализация изделий) задач индивидуальных, групповых и коллективных форм организации занятий.</w:t>
      </w:r>
    </w:p>
    <w:p w:rsidR="002A5CFB" w:rsidRPr="009F3FB2" w:rsidRDefault="002A5CFB" w:rsidP="00952B74">
      <w:pPr>
        <w:pStyle w:val="a6"/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pacing w:val="-5"/>
        </w:rPr>
      </w:pPr>
      <w:r w:rsidRPr="009F3FB2">
        <w:rPr>
          <w:color w:val="000000"/>
          <w:spacing w:val="-1"/>
        </w:rPr>
        <w:t>Студия строит свою деятельность на основе ступенчато</w:t>
      </w:r>
      <w:r w:rsidRPr="009F3FB2">
        <w:rPr>
          <w:color w:val="000000"/>
          <w:spacing w:val="-1"/>
        </w:rPr>
        <w:softHyphen/>
      </w:r>
      <w:r w:rsidRPr="009F3FB2">
        <w:rPr>
          <w:color w:val="000000"/>
          <w:spacing w:val="-2"/>
        </w:rPr>
        <w:t xml:space="preserve">сти по уровню подготовки </w:t>
      </w:r>
      <w:r w:rsidR="00C35044">
        <w:rPr>
          <w:color w:val="000000"/>
          <w:spacing w:val="-2"/>
        </w:rPr>
        <w:t>обучающихся</w:t>
      </w:r>
      <w:r w:rsidRPr="009F3FB2">
        <w:rPr>
          <w:color w:val="000000"/>
          <w:spacing w:val="-2"/>
        </w:rPr>
        <w:t xml:space="preserve"> и в связи с этим учеб</w:t>
      </w:r>
      <w:r w:rsidRPr="009F3FB2">
        <w:rPr>
          <w:color w:val="000000"/>
          <w:spacing w:val="-2"/>
        </w:rPr>
        <w:softHyphen/>
      </w:r>
      <w:r w:rsidRPr="009F3FB2">
        <w:rPr>
          <w:color w:val="000000"/>
        </w:rPr>
        <w:t xml:space="preserve">ный процесс осуществляется в группах разных лет обучения. </w:t>
      </w:r>
    </w:p>
    <w:p w:rsidR="00D76B96" w:rsidRPr="009F3FB2" w:rsidRDefault="00B83C49" w:rsidP="00952B74">
      <w:pPr>
        <w:pStyle w:val="a6"/>
        <w:numPr>
          <w:ilvl w:val="0"/>
          <w:numId w:val="37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6" w:lineRule="auto"/>
        <w:ind w:left="0" w:firstLine="709"/>
        <w:contextualSpacing/>
        <w:jc w:val="both"/>
        <w:textAlignment w:val="baseline"/>
        <w:rPr>
          <w:spacing w:val="-3"/>
        </w:rPr>
      </w:pPr>
      <w:r w:rsidRPr="009F3FB2">
        <w:rPr>
          <w:b/>
          <w:bCs/>
        </w:rPr>
        <w:t xml:space="preserve">Клуб </w:t>
      </w:r>
      <w:r w:rsidRPr="009F3FB2">
        <w:t xml:space="preserve">– </w:t>
      </w:r>
      <w:r w:rsidRPr="009F3FB2">
        <w:rPr>
          <w:spacing w:val="-2"/>
        </w:rPr>
        <w:t xml:space="preserve">это объединение </w:t>
      </w:r>
      <w:r w:rsidR="00C35044">
        <w:rPr>
          <w:spacing w:val="-2"/>
        </w:rPr>
        <w:t>обучающихся</w:t>
      </w:r>
      <w:r w:rsidRPr="009F3FB2">
        <w:rPr>
          <w:spacing w:val="-2"/>
        </w:rPr>
        <w:t xml:space="preserve"> </w:t>
      </w:r>
      <w:r w:rsidRPr="009F3FB2">
        <w:rPr>
          <w:spacing w:val="-7"/>
        </w:rPr>
        <w:t xml:space="preserve">с общими интересами, созданное в целях обучения, воспитания, </w:t>
      </w:r>
      <w:r w:rsidRPr="009F3FB2">
        <w:rPr>
          <w:spacing w:val="-8"/>
        </w:rPr>
        <w:t>общения, совместной деятельности и досуга детей, их разносто</w:t>
      </w:r>
      <w:r w:rsidRPr="009F3FB2">
        <w:rPr>
          <w:spacing w:val="-6"/>
        </w:rPr>
        <w:t>роннего развития и самореализации</w:t>
      </w:r>
      <w:r w:rsidR="00D76B96" w:rsidRPr="009F3FB2">
        <w:rPr>
          <w:spacing w:val="-6"/>
        </w:rPr>
        <w:t>.</w:t>
      </w:r>
    </w:p>
    <w:p w:rsidR="00D76B96" w:rsidRPr="009F3FB2" w:rsidRDefault="00D76B96" w:rsidP="00952B74">
      <w:pPr>
        <w:pStyle w:val="a6"/>
        <w:shd w:val="clear" w:color="auto" w:fill="FFFFFF"/>
        <w:tabs>
          <w:tab w:val="left" w:pos="0"/>
          <w:tab w:val="left" w:pos="426"/>
          <w:tab w:val="left" w:pos="4275"/>
        </w:tabs>
        <w:spacing w:before="0" w:beforeAutospacing="0" w:after="0" w:afterAutospacing="0" w:line="276" w:lineRule="auto"/>
        <w:ind w:left="709"/>
        <w:contextualSpacing/>
        <w:jc w:val="both"/>
        <w:textAlignment w:val="baseline"/>
        <w:rPr>
          <w:spacing w:val="-3"/>
        </w:rPr>
      </w:pPr>
      <w:r w:rsidRPr="009F3FB2">
        <w:rPr>
          <w:color w:val="000000"/>
          <w:spacing w:val="-10"/>
        </w:rPr>
        <w:t>Клуб может быть:</w:t>
      </w:r>
      <w:r w:rsidR="002D3F63" w:rsidRPr="009F3FB2">
        <w:rPr>
          <w:color w:val="000000"/>
          <w:spacing w:val="-10"/>
        </w:rPr>
        <w:tab/>
      </w:r>
    </w:p>
    <w:p w:rsidR="00D76B96" w:rsidRPr="009F3FB2" w:rsidRDefault="00D76B96" w:rsidP="00952B74">
      <w:pPr>
        <w:pStyle w:val="a6"/>
        <w:numPr>
          <w:ilvl w:val="0"/>
          <w:numId w:val="38"/>
        </w:numPr>
        <w:spacing w:before="0" w:beforeAutospacing="0" w:after="0" w:afterAutospacing="0" w:line="276" w:lineRule="auto"/>
      </w:pPr>
      <w:r w:rsidRPr="009F3FB2">
        <w:rPr>
          <w:color w:val="000000"/>
          <w:spacing w:val="-4"/>
        </w:rPr>
        <w:t>по масштаба</w:t>
      </w:r>
      <w:r w:rsidR="00E6470E" w:rsidRPr="009F3FB2">
        <w:rPr>
          <w:color w:val="000000"/>
          <w:spacing w:val="-4"/>
        </w:rPr>
        <w:t xml:space="preserve">м деятельности – однопрофильным </w:t>
      </w:r>
      <w:r w:rsidRPr="009F3FB2">
        <w:rPr>
          <w:color w:val="000000"/>
          <w:spacing w:val="-4"/>
        </w:rPr>
        <w:t>и много</w:t>
      </w:r>
      <w:r w:rsidRPr="009F3FB2">
        <w:rPr>
          <w:color w:val="000000"/>
          <w:spacing w:val="-4"/>
        </w:rPr>
        <w:softHyphen/>
      </w:r>
      <w:r w:rsidRPr="009F3FB2">
        <w:rPr>
          <w:color w:val="000000"/>
          <w:spacing w:val="-13"/>
        </w:rPr>
        <w:t>профильным;</w:t>
      </w:r>
    </w:p>
    <w:p w:rsidR="00E6470E" w:rsidRPr="009F3FB2" w:rsidRDefault="00D76B96" w:rsidP="00952B74">
      <w:pPr>
        <w:pStyle w:val="a6"/>
        <w:numPr>
          <w:ilvl w:val="0"/>
          <w:numId w:val="38"/>
        </w:numPr>
        <w:spacing w:before="0" w:beforeAutospacing="0" w:after="0" w:afterAutospacing="0" w:line="276" w:lineRule="auto"/>
      </w:pPr>
      <w:r w:rsidRPr="009F3FB2">
        <w:rPr>
          <w:color w:val="000000"/>
          <w:spacing w:val="-7"/>
        </w:rPr>
        <w:t xml:space="preserve">по преобладающим видам деятельности </w:t>
      </w:r>
      <w:r w:rsidR="00E6470E" w:rsidRPr="009F3FB2">
        <w:rPr>
          <w:color w:val="000000"/>
          <w:spacing w:val="-7"/>
        </w:rPr>
        <w:t>–</w:t>
      </w:r>
      <w:r w:rsidRPr="009F3FB2">
        <w:rPr>
          <w:color w:val="000000"/>
          <w:spacing w:val="-7"/>
        </w:rPr>
        <w:t xml:space="preserve"> учебным</w:t>
      </w:r>
      <w:r w:rsidR="00E6470E" w:rsidRPr="009F3FB2">
        <w:rPr>
          <w:color w:val="000000"/>
          <w:spacing w:val="-7"/>
        </w:rPr>
        <w:t xml:space="preserve"> (лектории, клуб интересных встреч), дискуссионным (молодежный, клуб </w:t>
      </w:r>
      <w:r w:rsidR="00F42AF3" w:rsidRPr="009F3FB2">
        <w:rPr>
          <w:color w:val="000000"/>
          <w:spacing w:val="-7"/>
        </w:rPr>
        <w:t>коллекционеров и др.)</w:t>
      </w:r>
      <w:r w:rsidR="00E6470E" w:rsidRPr="009F3FB2">
        <w:rPr>
          <w:color w:val="000000"/>
          <w:spacing w:val="-7"/>
        </w:rPr>
        <w:t>,</w:t>
      </w:r>
      <w:r w:rsidRPr="009F3FB2">
        <w:rPr>
          <w:color w:val="000000"/>
          <w:spacing w:val="-7"/>
        </w:rPr>
        <w:t xml:space="preserve"> </w:t>
      </w:r>
      <w:proofErr w:type="gramStart"/>
      <w:r w:rsidRPr="009F3FB2">
        <w:rPr>
          <w:color w:val="000000"/>
          <w:spacing w:val="-7"/>
        </w:rPr>
        <w:t>твор</w:t>
      </w:r>
      <w:r w:rsidRPr="009F3FB2">
        <w:rPr>
          <w:color w:val="000000"/>
          <w:spacing w:val="-7"/>
        </w:rPr>
        <w:softHyphen/>
      </w:r>
      <w:r w:rsidRPr="009F3FB2">
        <w:rPr>
          <w:color w:val="000000"/>
          <w:spacing w:val="-15"/>
        </w:rPr>
        <w:t>ческим</w:t>
      </w:r>
      <w:r w:rsidR="00F42AF3" w:rsidRPr="009F3FB2">
        <w:rPr>
          <w:color w:val="000000"/>
          <w:spacing w:val="-15"/>
        </w:rPr>
        <w:t xml:space="preserve">  (</w:t>
      </w:r>
      <w:proofErr w:type="gramEnd"/>
      <w:r w:rsidR="00F42AF3" w:rsidRPr="009F3FB2">
        <w:rPr>
          <w:color w:val="000000"/>
          <w:spacing w:val="-15"/>
        </w:rPr>
        <w:t>агитбригада, передвижной музей и т.п.)</w:t>
      </w:r>
      <w:r w:rsidRPr="009F3FB2">
        <w:rPr>
          <w:color w:val="000000"/>
          <w:spacing w:val="-15"/>
        </w:rPr>
        <w:t>.</w:t>
      </w:r>
    </w:p>
    <w:p w:rsidR="00D76B96" w:rsidRPr="009F3FB2" w:rsidRDefault="00564618" w:rsidP="00952B74">
      <w:pPr>
        <w:pStyle w:val="a6"/>
        <w:spacing w:before="0" w:beforeAutospacing="0" w:after="0" w:afterAutospacing="0" w:line="276" w:lineRule="auto"/>
        <w:ind w:firstLine="708"/>
        <w:jc w:val="both"/>
        <w:rPr>
          <w:color w:val="000000"/>
          <w:spacing w:val="-5"/>
        </w:rPr>
      </w:pPr>
      <w:r w:rsidRPr="009F3FB2">
        <w:rPr>
          <w:color w:val="000000"/>
          <w:spacing w:val="-10"/>
        </w:rPr>
        <w:t>Вид</w:t>
      </w:r>
      <w:r w:rsidR="00E15961" w:rsidRPr="009F3FB2">
        <w:rPr>
          <w:color w:val="000000"/>
          <w:spacing w:val="-10"/>
        </w:rPr>
        <w:t>ы</w:t>
      </w:r>
      <w:r w:rsidRPr="009F3FB2">
        <w:rPr>
          <w:color w:val="000000"/>
          <w:spacing w:val="-10"/>
        </w:rPr>
        <w:t xml:space="preserve"> клубов</w:t>
      </w:r>
      <w:r w:rsidR="00D76B96" w:rsidRPr="009F3FB2">
        <w:rPr>
          <w:color w:val="000000"/>
          <w:spacing w:val="-10"/>
        </w:rPr>
        <w:t>:</w:t>
      </w:r>
      <w:r w:rsidR="002D3F63" w:rsidRPr="009F3FB2">
        <w:rPr>
          <w:color w:val="000000"/>
          <w:spacing w:val="-10"/>
        </w:rPr>
        <w:t xml:space="preserve"> </w:t>
      </w:r>
      <w:r w:rsidR="00D76B96" w:rsidRPr="009F3FB2">
        <w:rPr>
          <w:color w:val="000000"/>
          <w:spacing w:val="-8"/>
        </w:rPr>
        <w:t xml:space="preserve">туристский клуб, </w:t>
      </w:r>
      <w:r w:rsidR="00D76B96" w:rsidRPr="009F3FB2">
        <w:rPr>
          <w:color w:val="000000"/>
          <w:spacing w:val="-7"/>
        </w:rPr>
        <w:t xml:space="preserve">радиоклуб, </w:t>
      </w:r>
      <w:r w:rsidR="00D76B96" w:rsidRPr="009F3FB2">
        <w:rPr>
          <w:color w:val="000000"/>
          <w:spacing w:val="-4"/>
        </w:rPr>
        <w:t xml:space="preserve">клуб общения, технический клуб, </w:t>
      </w:r>
      <w:r w:rsidR="00D76B96" w:rsidRPr="009F3FB2">
        <w:rPr>
          <w:color w:val="000000"/>
          <w:spacing w:val="-5"/>
        </w:rPr>
        <w:t>военно-патриотический клуб, экологический клуб, клуб интеллектуальных игр,  английский клуб и др.</w:t>
      </w:r>
    </w:p>
    <w:p w:rsidR="00E56DA6" w:rsidRPr="009F3FB2" w:rsidRDefault="00E56DA6" w:rsidP="00952B74">
      <w:pPr>
        <w:pStyle w:val="a6"/>
        <w:spacing w:before="0" w:beforeAutospacing="0" w:after="0" w:afterAutospacing="0" w:line="276" w:lineRule="auto"/>
        <w:ind w:firstLine="708"/>
        <w:jc w:val="both"/>
      </w:pPr>
      <w:r w:rsidRPr="009F3FB2">
        <w:rPr>
          <w:color w:val="000000"/>
          <w:spacing w:val="-5"/>
        </w:rPr>
        <w:t xml:space="preserve">Особенности клуба: добровольность членства; </w:t>
      </w:r>
      <w:r w:rsidRPr="009F3FB2">
        <w:rPr>
          <w:color w:val="000000"/>
          <w:spacing w:val="-8"/>
        </w:rPr>
        <w:t xml:space="preserve">наличие элементов самоуправления (общее собрание, совет); </w:t>
      </w:r>
      <w:r w:rsidRPr="009F3FB2">
        <w:rPr>
          <w:color w:val="000000"/>
          <w:spacing w:val="-4"/>
        </w:rPr>
        <w:t xml:space="preserve">единство цели; </w:t>
      </w:r>
      <w:r w:rsidRPr="009F3FB2">
        <w:rPr>
          <w:color w:val="000000"/>
          <w:spacing w:val="-5"/>
        </w:rPr>
        <w:t xml:space="preserve">совместная деятельность членов клуба в непосредственно </w:t>
      </w:r>
      <w:r w:rsidRPr="009F3FB2">
        <w:rPr>
          <w:color w:val="000000"/>
          <w:spacing w:val="-6"/>
        </w:rPr>
        <w:t>контакте друг с другом;</w:t>
      </w:r>
      <w:r w:rsidRPr="009F3FB2">
        <w:rPr>
          <w:color w:val="000000"/>
          <w:spacing w:val="-5"/>
        </w:rPr>
        <w:t xml:space="preserve"> наличие единого клубного помещения;</w:t>
      </w:r>
      <w:r w:rsidRPr="009F3FB2">
        <w:rPr>
          <w:color w:val="000000"/>
        </w:rPr>
        <w:t xml:space="preserve"> наличие клубной символики и атрибутики (название, </w:t>
      </w:r>
      <w:r w:rsidRPr="009F3FB2">
        <w:rPr>
          <w:color w:val="000000"/>
          <w:spacing w:val="-6"/>
        </w:rPr>
        <w:t xml:space="preserve">виз, песня, форма, эмблема, значок); </w:t>
      </w:r>
      <w:r w:rsidRPr="009F3FB2">
        <w:rPr>
          <w:color w:val="000000"/>
        </w:rPr>
        <w:t xml:space="preserve">изучение в ходе образовательного процесса нескольких </w:t>
      </w:r>
      <w:r w:rsidRPr="009F3FB2">
        <w:rPr>
          <w:color w:val="000000"/>
          <w:spacing w:val="-6"/>
        </w:rPr>
        <w:t xml:space="preserve">видов деятельности; </w:t>
      </w:r>
      <w:r w:rsidRPr="009F3FB2">
        <w:rPr>
          <w:color w:val="000000"/>
          <w:spacing w:val="-3"/>
        </w:rPr>
        <w:t>сочетание учебных заня</w:t>
      </w:r>
      <w:r w:rsidRPr="009F3FB2">
        <w:rPr>
          <w:color w:val="000000"/>
          <w:spacing w:val="-5"/>
        </w:rPr>
        <w:t>тий с практической деятельностью, досугом и общением;</w:t>
      </w:r>
      <w:r w:rsidR="002D3F63" w:rsidRPr="009F3FB2">
        <w:rPr>
          <w:color w:val="000000"/>
          <w:spacing w:val="-5"/>
        </w:rPr>
        <w:t xml:space="preserve"> </w:t>
      </w:r>
      <w:r w:rsidRPr="009F3FB2">
        <w:rPr>
          <w:color w:val="000000"/>
          <w:spacing w:val="-5"/>
        </w:rPr>
        <w:t>объединение детей разного возраста.</w:t>
      </w:r>
    </w:p>
    <w:p w:rsidR="00A8305C" w:rsidRPr="009F3FB2" w:rsidRDefault="00A8305C" w:rsidP="00952B7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rStyle w:val="a7"/>
          <w:rFonts w:eastAsia="Calibri"/>
          <w:b w:val="0"/>
          <w:color w:val="000000"/>
          <w:bdr w:val="none" w:sz="0" w:space="0" w:color="auto" w:frame="1"/>
        </w:rPr>
      </w:pPr>
      <w:r w:rsidRPr="009F3FB2">
        <w:rPr>
          <w:color w:val="000000"/>
          <w:spacing w:val="-6"/>
        </w:rPr>
        <w:t xml:space="preserve">В состав клуба входят несколько объединений смежных </w:t>
      </w:r>
      <w:r w:rsidRPr="009F3FB2">
        <w:rPr>
          <w:color w:val="000000"/>
          <w:spacing w:val="-2"/>
        </w:rPr>
        <w:t>видов деятельности, состоящих из учебных групп.</w:t>
      </w:r>
      <w:r w:rsidR="002D3F63" w:rsidRPr="009F3FB2">
        <w:rPr>
          <w:color w:val="000000"/>
          <w:spacing w:val="-2"/>
        </w:rPr>
        <w:t xml:space="preserve"> </w:t>
      </w:r>
      <w:r w:rsidRPr="009F3FB2">
        <w:rPr>
          <w:color w:val="000000"/>
        </w:rPr>
        <w:t>Учебные группы могут быть одновозрастными и разновозрастными.</w:t>
      </w:r>
      <w:r w:rsidR="002D3F63" w:rsidRPr="009F3FB2">
        <w:rPr>
          <w:color w:val="000000"/>
        </w:rPr>
        <w:t xml:space="preserve"> </w:t>
      </w:r>
      <w:r w:rsidR="000C61B7" w:rsidRPr="009F3FB2">
        <w:rPr>
          <w:rStyle w:val="a7"/>
          <w:rFonts w:eastAsia="Calibri"/>
          <w:b w:val="0"/>
          <w:color w:val="000000"/>
          <w:bdr w:val="none" w:sz="0" w:space="0" w:color="auto" w:frame="1"/>
        </w:rPr>
        <w:t>В клубе могут быть объединения детей по годам обучения (возрасту и опыту деятельности в клубе и т. д.), по интересам (творческие группы, творческие объединения и др.)</w:t>
      </w:r>
      <w:r w:rsidR="000C61B7" w:rsidRPr="009F3FB2">
        <w:t xml:space="preserve">. </w:t>
      </w:r>
      <w:r w:rsidR="000C61B7" w:rsidRPr="009F3FB2">
        <w:rPr>
          <w:rStyle w:val="a7"/>
          <w:rFonts w:eastAsia="Calibri"/>
          <w:b w:val="0"/>
          <w:color w:val="000000"/>
          <w:bdr w:val="none" w:sz="0" w:space="0" w:color="auto" w:frame="1"/>
        </w:rPr>
        <w:t xml:space="preserve">Количественный состав клуба может изменяться. В состав клуба могут приниматься коллективные члены (классы, творческие коллективы и др.), почетные члены </w:t>
      </w:r>
      <w:r w:rsidR="000C61B7" w:rsidRPr="009F3FB2">
        <w:rPr>
          <w:rStyle w:val="a7"/>
          <w:rFonts w:eastAsia="Calibri"/>
          <w:b w:val="0"/>
          <w:bdr w:val="none" w:sz="0" w:space="0" w:color="auto" w:frame="1"/>
        </w:rPr>
        <w:t>(</w:t>
      </w:r>
      <w:hyperlink r:id="rId6" w:tooltip="Ветеран" w:history="1">
        <w:r w:rsidR="000C61B7" w:rsidRPr="009F3FB2">
          <w:rPr>
            <w:rStyle w:val="aa"/>
            <w:bCs/>
            <w:color w:val="auto"/>
            <w:u w:val="none"/>
            <w:bdr w:val="none" w:sz="0" w:space="0" w:color="auto" w:frame="1"/>
          </w:rPr>
          <w:t>ветераны</w:t>
        </w:r>
      </w:hyperlink>
      <w:r w:rsidR="000C61B7" w:rsidRPr="009F3FB2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="000C61B7" w:rsidRPr="009F3FB2">
        <w:rPr>
          <w:rStyle w:val="a7"/>
          <w:rFonts w:eastAsia="Calibri"/>
          <w:b w:val="0"/>
          <w:color w:val="000000"/>
          <w:bdr w:val="none" w:sz="0" w:space="0" w:color="auto" w:frame="1"/>
        </w:rPr>
        <w:t xml:space="preserve">войны и труда, </w:t>
      </w:r>
      <w:r w:rsidRPr="009F3FB2">
        <w:rPr>
          <w:rStyle w:val="a7"/>
          <w:rFonts w:eastAsia="Calibri"/>
          <w:b w:val="0"/>
          <w:color w:val="000000"/>
          <w:bdr w:val="none" w:sz="0" w:space="0" w:color="auto" w:frame="1"/>
        </w:rPr>
        <w:t>бывшие воспитанники клуба и др.</w:t>
      </w:r>
      <w:r w:rsidR="002D3F63" w:rsidRPr="009F3FB2">
        <w:rPr>
          <w:rStyle w:val="a7"/>
          <w:rFonts w:eastAsia="Calibri"/>
          <w:b w:val="0"/>
          <w:color w:val="000000"/>
          <w:bdr w:val="none" w:sz="0" w:space="0" w:color="auto" w:frame="1"/>
        </w:rPr>
        <w:t>)</w:t>
      </w:r>
    </w:p>
    <w:p w:rsidR="00330895" w:rsidRPr="009F3FB2" w:rsidRDefault="00A8305C" w:rsidP="00952B74">
      <w:pPr>
        <w:pStyle w:val="Default"/>
        <w:numPr>
          <w:ilvl w:val="0"/>
          <w:numId w:val="37"/>
        </w:numPr>
        <w:tabs>
          <w:tab w:val="left" w:pos="426"/>
          <w:tab w:val="left" w:pos="709"/>
        </w:tabs>
        <w:spacing w:line="276" w:lineRule="auto"/>
        <w:ind w:left="0" w:firstLine="709"/>
        <w:jc w:val="both"/>
      </w:pPr>
      <w:r w:rsidRPr="009F3FB2">
        <w:t>Детское объединение Центра может иметь внешние отличительные знаки, символику: название, герб, гимн; а члены детского объединения – свои атрибуты: значок и галстук, футболку с названием и прочее.</w:t>
      </w:r>
    </w:p>
    <w:p w:rsidR="00A8305C" w:rsidRPr="009F3FB2" w:rsidRDefault="00A8305C" w:rsidP="00952B74">
      <w:pPr>
        <w:pStyle w:val="Default"/>
        <w:tabs>
          <w:tab w:val="left" w:pos="426"/>
          <w:tab w:val="left" w:pos="709"/>
        </w:tabs>
        <w:spacing w:line="276" w:lineRule="auto"/>
        <w:ind w:firstLine="709"/>
        <w:jc w:val="both"/>
        <w:rPr>
          <w:lang w:eastAsia="ru-RU"/>
        </w:rPr>
      </w:pPr>
    </w:p>
    <w:p w:rsidR="0088377A" w:rsidRPr="009F3FB2" w:rsidRDefault="0088377A" w:rsidP="00952B74">
      <w:pPr>
        <w:pStyle w:val="Default"/>
        <w:numPr>
          <w:ilvl w:val="0"/>
          <w:numId w:val="40"/>
        </w:numPr>
        <w:tabs>
          <w:tab w:val="left" w:pos="426"/>
          <w:tab w:val="left" w:pos="1080"/>
          <w:tab w:val="left" w:pos="1134"/>
        </w:tabs>
        <w:spacing w:line="276" w:lineRule="auto"/>
        <w:jc w:val="center"/>
        <w:rPr>
          <w:b/>
        </w:rPr>
      </w:pPr>
      <w:r w:rsidRPr="009F3FB2">
        <w:rPr>
          <w:b/>
        </w:rPr>
        <w:t>Организация деятельности объединений</w:t>
      </w:r>
    </w:p>
    <w:p w:rsidR="005A144E" w:rsidRPr="009F3FB2" w:rsidRDefault="00330895" w:rsidP="00952B74">
      <w:pPr>
        <w:pStyle w:val="Default"/>
        <w:numPr>
          <w:ilvl w:val="0"/>
          <w:numId w:val="23"/>
        </w:numPr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9F3FB2">
        <w:rPr>
          <w:color w:val="auto"/>
          <w:lang w:eastAsia="ru-RU"/>
        </w:rPr>
        <w:lastRenderedPageBreak/>
        <w:t>Комплектование объединений начинается в мае</w:t>
      </w:r>
      <w:r w:rsidR="000B65C1" w:rsidRPr="009F3FB2">
        <w:rPr>
          <w:color w:val="auto"/>
          <w:lang w:eastAsia="ru-RU"/>
        </w:rPr>
        <w:t>. Занятия начинаются не позднее 15 сентября, заканчиваются 3</w:t>
      </w:r>
      <w:r w:rsidR="005610BD" w:rsidRPr="009F3FB2">
        <w:rPr>
          <w:color w:val="auto"/>
          <w:lang w:eastAsia="ru-RU"/>
        </w:rPr>
        <w:t>1</w:t>
      </w:r>
      <w:r w:rsidR="000B65C1" w:rsidRPr="009F3FB2">
        <w:rPr>
          <w:color w:val="auto"/>
          <w:lang w:eastAsia="ru-RU"/>
        </w:rPr>
        <w:t xml:space="preserve"> мая.</w:t>
      </w:r>
    </w:p>
    <w:p w:rsidR="00C3721D" w:rsidRPr="009F3FB2" w:rsidRDefault="00AF65C4" w:rsidP="00952B74">
      <w:pPr>
        <w:pStyle w:val="Default"/>
        <w:numPr>
          <w:ilvl w:val="0"/>
          <w:numId w:val="23"/>
        </w:numPr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9F3FB2">
        <w:t xml:space="preserve">Содержание деятельности объединения определяется дополнительной </w:t>
      </w:r>
      <w:r w:rsidR="00CE2B03">
        <w:t xml:space="preserve">общеобразовательной </w:t>
      </w:r>
      <w:r w:rsidRPr="009F3FB2">
        <w:t>общераз</w:t>
      </w:r>
      <w:r w:rsidR="002D3F63" w:rsidRPr="009F3FB2">
        <w:t xml:space="preserve">вивающей программой </w:t>
      </w:r>
      <w:r w:rsidR="00433A7E">
        <w:t>следующих направленностей: техническая, естественнонаучная, художественная, туристско-краеведческая, социально-гуманитарная</w:t>
      </w:r>
      <w:r w:rsidR="002D3F63" w:rsidRPr="009F3FB2">
        <w:t xml:space="preserve">: </w:t>
      </w:r>
    </w:p>
    <w:p w:rsidR="002D3F63" w:rsidRPr="009F3FB2" w:rsidRDefault="002D3F63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>-</w:t>
      </w:r>
      <w:r w:rsidR="00FF1122" w:rsidRPr="009F3FB2">
        <w:t xml:space="preserve"> </w:t>
      </w:r>
      <w:r w:rsidRPr="009F3FB2">
        <w:t xml:space="preserve">формирование и развитие </w:t>
      </w:r>
      <w:proofErr w:type="gramStart"/>
      <w:r w:rsidRPr="009F3FB2">
        <w:t>творческих способностей</w:t>
      </w:r>
      <w:proofErr w:type="gramEnd"/>
      <w:r w:rsidRPr="009F3FB2">
        <w:t xml:space="preserve"> </w:t>
      </w:r>
      <w:r w:rsidR="00C35044">
        <w:t>обучающихся</w:t>
      </w:r>
      <w:r w:rsidRPr="009F3FB2">
        <w:t>;</w:t>
      </w:r>
    </w:p>
    <w:p w:rsidR="002D3F63" w:rsidRPr="009F3FB2" w:rsidRDefault="002D3F63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удовлетворение </w:t>
      </w:r>
      <w:proofErr w:type="gramStart"/>
      <w:r w:rsidRPr="009F3FB2">
        <w:t>индивидуальных потребностей</w:t>
      </w:r>
      <w:proofErr w:type="gramEnd"/>
      <w:r w:rsidRPr="009F3FB2">
        <w:t xml:space="preserve"> </w:t>
      </w:r>
      <w:r w:rsidR="00C35044">
        <w:t>обучающихся</w:t>
      </w:r>
      <w:r w:rsidRPr="009F3FB2">
        <w:t xml:space="preserve"> в интеллектуальном, художественно-эстетическом, нравственном и интеллектуальном развитии, а также в занятиях физической культуры и спортом;</w:t>
      </w:r>
    </w:p>
    <w:p w:rsidR="002D3F63" w:rsidRPr="009F3FB2" w:rsidRDefault="002D3F63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формирование культуры здорового и безопасного образа жизни, укрепление здоровья </w:t>
      </w:r>
      <w:r w:rsidR="00C35044">
        <w:t>обучающихся</w:t>
      </w:r>
      <w:r w:rsidRPr="009F3FB2">
        <w:t>;</w:t>
      </w:r>
    </w:p>
    <w:p w:rsidR="002D3F63" w:rsidRPr="009F3FB2" w:rsidRDefault="00FF112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обеспечение духовно-нравственного, гражданско-патриотического, военно-патриотического, трудового воспитания </w:t>
      </w:r>
      <w:r w:rsidR="00C35044">
        <w:t>обучающихся</w:t>
      </w:r>
      <w:r w:rsidRPr="009F3FB2">
        <w:t>;</w:t>
      </w:r>
    </w:p>
    <w:p w:rsidR="00FF1122" w:rsidRPr="009F3FB2" w:rsidRDefault="00FF112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выявление, развитие и поддержку талантливых </w:t>
      </w:r>
      <w:r w:rsidR="00C35044">
        <w:t>обучающихся</w:t>
      </w:r>
      <w:r w:rsidRPr="009F3FB2">
        <w:t>, а также лиц, проявивших выдающиеся способности;</w:t>
      </w:r>
    </w:p>
    <w:p w:rsidR="00FF1122" w:rsidRPr="009F3FB2" w:rsidRDefault="00FF112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профессиональную ориентацию </w:t>
      </w:r>
      <w:r w:rsidR="00C35044">
        <w:t>обучающихся</w:t>
      </w:r>
      <w:r w:rsidRPr="009F3FB2">
        <w:t>;</w:t>
      </w:r>
    </w:p>
    <w:p w:rsidR="00FF1122" w:rsidRPr="009F3FB2" w:rsidRDefault="00FF112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 w:rsidR="00C35044">
        <w:t>обучающихся</w:t>
      </w:r>
      <w:r w:rsidRPr="009F3FB2">
        <w:t>;</w:t>
      </w:r>
    </w:p>
    <w:p w:rsidR="00FF1122" w:rsidRPr="009F3FB2" w:rsidRDefault="00FF112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социализацию и адаптацию </w:t>
      </w:r>
      <w:r w:rsidR="00C35044">
        <w:t>обучающихся</w:t>
      </w:r>
      <w:r w:rsidRPr="009F3FB2">
        <w:t xml:space="preserve"> к жизни в обществе;</w:t>
      </w:r>
    </w:p>
    <w:p w:rsidR="00FF1122" w:rsidRPr="009F3FB2" w:rsidRDefault="00FF112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формирование общей культуры </w:t>
      </w:r>
      <w:r w:rsidR="00C35044">
        <w:t>обучающихся</w:t>
      </w:r>
      <w:r w:rsidRPr="009F3FB2">
        <w:t xml:space="preserve">; </w:t>
      </w:r>
    </w:p>
    <w:p w:rsidR="001B3777" w:rsidRDefault="00FF112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firstLine="567"/>
        <w:jc w:val="both"/>
      </w:pPr>
      <w:r w:rsidRPr="009F3FB2">
        <w:t xml:space="preserve">- удовлетворение иных образовательных потребностей и интересов </w:t>
      </w:r>
      <w:r w:rsidR="00C35044">
        <w:t>обучающихся</w:t>
      </w:r>
      <w:r w:rsidRPr="009F3FB2">
        <w:t>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7E7FBF" w:rsidRPr="000958CD" w:rsidRDefault="001B3777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 w:rsidRPr="000958CD">
        <w:t xml:space="preserve">3.4. </w:t>
      </w:r>
      <w:r w:rsidR="009A11DE" w:rsidRPr="000958CD">
        <w:t xml:space="preserve">Количество </w:t>
      </w:r>
      <w:r w:rsidR="00C35044" w:rsidRPr="000958CD">
        <w:t>обучающихся</w:t>
      </w:r>
      <w:r w:rsidR="009F3FB2" w:rsidRPr="000958CD">
        <w:t xml:space="preserve"> в</w:t>
      </w:r>
      <w:r w:rsidR="007E7FBF" w:rsidRPr="000958CD">
        <w:t xml:space="preserve"> объединении (</w:t>
      </w:r>
      <w:r w:rsidR="009A11DE" w:rsidRPr="000958CD">
        <w:t>группе) зависит от</w:t>
      </w:r>
      <w:r w:rsidR="007E7FBF" w:rsidRPr="000958CD">
        <w:t>:</w:t>
      </w:r>
    </w:p>
    <w:p w:rsidR="007E7FBF" w:rsidRPr="000958CD" w:rsidRDefault="007E7FBF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 w:rsidRPr="000958CD">
        <w:t>-</w:t>
      </w:r>
      <w:r w:rsidR="009A11DE" w:rsidRPr="000958CD">
        <w:t xml:space="preserve"> </w:t>
      </w:r>
      <w:r w:rsidRPr="000958CD">
        <w:t>рабочих мест в каждом кабинете,</w:t>
      </w:r>
    </w:p>
    <w:p w:rsidR="007E7FBF" w:rsidRPr="000958CD" w:rsidRDefault="007E7FBF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 w:rsidRPr="000958CD">
        <w:t>- формы занятий (фронтальная, групповая или индивидуальная),</w:t>
      </w:r>
    </w:p>
    <w:p w:rsidR="007E7FBF" w:rsidRPr="000958CD" w:rsidRDefault="007E7FBF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 w:rsidRPr="000958CD">
        <w:t>- условий работы</w:t>
      </w:r>
      <w:r w:rsidR="00076E97" w:rsidRPr="000958CD">
        <w:t xml:space="preserve"> </w:t>
      </w:r>
      <w:r w:rsidR="009A11DE" w:rsidRPr="000958CD">
        <w:t xml:space="preserve">объединения. </w:t>
      </w:r>
    </w:p>
    <w:p w:rsidR="00D23DC0" w:rsidRPr="000958CD" w:rsidRDefault="009A11DE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 w:rsidRPr="000958CD">
        <w:rPr>
          <w:lang w:eastAsia="ru-RU"/>
        </w:rPr>
        <w:t>Оптимальная н</w:t>
      </w:r>
      <w:r w:rsidR="00076E97" w:rsidRPr="000958CD">
        <w:t xml:space="preserve">аполняемость групп – </w:t>
      </w:r>
      <w:r w:rsidR="00205458">
        <w:t>8</w:t>
      </w:r>
      <w:r w:rsidR="00864155" w:rsidRPr="000958CD">
        <w:t>-</w:t>
      </w:r>
      <w:r w:rsidRPr="000958CD">
        <w:t xml:space="preserve">15 человек. </w:t>
      </w:r>
      <w:r w:rsidR="00864155" w:rsidRPr="000958CD">
        <w:t xml:space="preserve">Учитывая особенности занятий в объединениях и </w:t>
      </w:r>
      <w:r w:rsidR="00CC0915">
        <w:t xml:space="preserve">количество </w:t>
      </w:r>
      <w:r w:rsidR="00864155" w:rsidRPr="000958CD">
        <w:t>созданных рабочих мест доп</w:t>
      </w:r>
      <w:r w:rsidR="002100F7" w:rsidRPr="000958CD">
        <w:t>ускается численный состав групп до 8 человек.</w:t>
      </w:r>
      <w:r w:rsidR="00864155" w:rsidRPr="000958CD">
        <w:t xml:space="preserve"> </w:t>
      </w:r>
      <w:r w:rsidR="00CC0915">
        <w:t xml:space="preserve">При реализации </w:t>
      </w:r>
      <w:r w:rsidR="00CC0915" w:rsidRPr="009F3FB2">
        <w:t>дополнительн</w:t>
      </w:r>
      <w:r w:rsidR="00CC0915">
        <w:t>ых</w:t>
      </w:r>
      <w:r w:rsidR="00CC0915" w:rsidRPr="009F3FB2">
        <w:t xml:space="preserve"> </w:t>
      </w:r>
      <w:r w:rsidR="00CC0915">
        <w:t xml:space="preserve">общеобразовательных </w:t>
      </w:r>
      <w:r w:rsidR="00CC0915" w:rsidRPr="009F3FB2">
        <w:t>общеразвивающ</w:t>
      </w:r>
      <w:r w:rsidR="00CC0915">
        <w:t>их</w:t>
      </w:r>
      <w:r w:rsidR="00CC0915" w:rsidRPr="009F3FB2">
        <w:t xml:space="preserve"> программ</w:t>
      </w:r>
      <w:r w:rsidR="00CC0915">
        <w:t xml:space="preserve"> на базе муниципальных образовательных учреждений допускается наполняемость групп до 38 человек, согласно численности класса. </w:t>
      </w:r>
      <w:r w:rsidR="00D23DC0" w:rsidRPr="000958CD">
        <w:t>На площадке детского технопарка число обучающихся рассчитывается согласно методических рекомендаций по созданию и функционированию детских технопарков «</w:t>
      </w:r>
      <w:proofErr w:type="spellStart"/>
      <w:r w:rsidR="00D23DC0" w:rsidRPr="000958CD">
        <w:t>Кванториум</w:t>
      </w:r>
      <w:proofErr w:type="spellEnd"/>
      <w:r w:rsidR="00D23DC0" w:rsidRPr="000958CD">
        <w:t xml:space="preserve">» и составляет 14 человек в авто, </w:t>
      </w:r>
      <w:proofErr w:type="spellStart"/>
      <w:r w:rsidR="00D23DC0" w:rsidRPr="000958CD">
        <w:t>промробо</w:t>
      </w:r>
      <w:proofErr w:type="spellEnd"/>
      <w:r w:rsidR="00D23DC0" w:rsidRPr="000958CD">
        <w:t xml:space="preserve"> и </w:t>
      </w:r>
      <w:proofErr w:type="spellStart"/>
      <w:r w:rsidR="00D23DC0" w:rsidRPr="000958CD">
        <w:t>it</w:t>
      </w:r>
      <w:proofErr w:type="spellEnd"/>
      <w:r w:rsidR="00D23DC0" w:rsidRPr="000958CD">
        <w:t xml:space="preserve">, 10 человек в </w:t>
      </w:r>
      <w:proofErr w:type="spellStart"/>
      <w:r w:rsidR="00D23DC0" w:rsidRPr="000958CD">
        <w:t>космо</w:t>
      </w:r>
      <w:proofErr w:type="spellEnd"/>
      <w:r w:rsidR="00D23DC0" w:rsidRPr="000958CD">
        <w:t xml:space="preserve">, </w:t>
      </w:r>
      <w:proofErr w:type="spellStart"/>
      <w:r w:rsidR="00D23DC0" w:rsidRPr="000958CD">
        <w:t>аэро</w:t>
      </w:r>
      <w:proofErr w:type="spellEnd"/>
      <w:r w:rsidR="00D23DC0" w:rsidRPr="000958CD">
        <w:t xml:space="preserve">, в кабинетах проектной деятельности и в зонах </w:t>
      </w:r>
      <w:proofErr w:type="spellStart"/>
      <w:r w:rsidR="00D23DC0" w:rsidRPr="000958CD">
        <w:t>HiTech</w:t>
      </w:r>
      <w:proofErr w:type="spellEnd"/>
      <w:r w:rsidR="00D23DC0" w:rsidRPr="000958CD">
        <w:t xml:space="preserve"> цеха. </w:t>
      </w:r>
    </w:p>
    <w:p w:rsidR="002100F7" w:rsidRDefault="002100F7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 w:rsidRPr="000958CD"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учащимися, </w:t>
      </w:r>
      <w:r w:rsidR="00D23DC0" w:rsidRPr="000958CD">
        <w:t>П</w:t>
      </w:r>
      <w:r w:rsidRPr="000958CD">
        <w:t>редельная наполняемость группы</w:t>
      </w:r>
      <w:r w:rsidR="00D23DC0" w:rsidRPr="000958CD">
        <w:t xml:space="preserve"> для обучающихся с ограниченными возможностями здоровья устанавливается в зависимости от нозологической группы согласно санитарно-эпидемиологическим требованиям к организациям воспитания и обучения, отдыха и оздоровления детей и молод</w:t>
      </w:r>
      <w:r w:rsidR="00F72F3B">
        <w:t>ежи:</w:t>
      </w:r>
    </w:p>
    <w:p w:rsidR="00F72F3B" w:rsidRDefault="00F72F3B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- для глухих обучающихся – 6 человек,</w:t>
      </w:r>
    </w:p>
    <w:p w:rsidR="00F72F3B" w:rsidRDefault="00F72F3B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- для слабослышащих и позднооглохших обучающихся с легким недоразвитием речи, обусловленным нарушением слуха – 10 человек,</w:t>
      </w:r>
    </w:p>
    <w:p w:rsidR="00F72F3B" w:rsidRDefault="00F72F3B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lastRenderedPageBreak/>
        <w:t>- для слабослышащих и позднооглохших обучающихся с глубоким недоразвитием речи, обусловленным нарушением слуха – 6 человек,</w:t>
      </w:r>
    </w:p>
    <w:p w:rsidR="00F72F3B" w:rsidRDefault="00F72F3B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- для слепых обучающихся – 8 человек,</w:t>
      </w:r>
    </w:p>
    <w:p w:rsidR="00480112" w:rsidRDefault="0048011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- для слабовидящих обучающихся – 12 человек,</w:t>
      </w:r>
    </w:p>
    <w:p w:rsidR="00480112" w:rsidRDefault="0048011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- для обучающихся с тяжелым нарушением речи – 12 человек,</w:t>
      </w:r>
    </w:p>
    <w:p w:rsidR="00480112" w:rsidRDefault="00F72F3B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 xml:space="preserve"> </w:t>
      </w:r>
      <w:r w:rsidR="00480112">
        <w:t>- для обучающихся с нарушениями опорно-двигательного аппарата – 10 человек,</w:t>
      </w:r>
    </w:p>
    <w:p w:rsidR="00F72F3B" w:rsidRDefault="0048011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- для обучающихся, имеющих задержку психического развития – 12 человек,</w:t>
      </w:r>
    </w:p>
    <w:p w:rsidR="00480112" w:rsidRDefault="0048011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- для обучающихся с умственной отсталостью – 12 человек,</w:t>
      </w:r>
    </w:p>
    <w:p w:rsidR="00480112" w:rsidRDefault="0048011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- для обучающихся с расстройствами аутистического спектра – 8 человек,</w:t>
      </w:r>
    </w:p>
    <w:p w:rsidR="00480112" w:rsidRPr="000958CD" w:rsidRDefault="00480112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 xml:space="preserve">- для обучающихся со сложными дефектами – 5 человек. </w:t>
      </w:r>
    </w:p>
    <w:p w:rsidR="001B3777" w:rsidRPr="00864155" w:rsidRDefault="007E7FBF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 w:rsidRPr="000958CD">
        <w:t xml:space="preserve">3.5. </w:t>
      </w:r>
      <w:r w:rsidR="00864155" w:rsidRPr="000958CD">
        <w:t xml:space="preserve">С целью дифференциации и индивидуализации обучения в Центре может проводиться индивидуальная работа с обучающимися. Численный состав групп до 5 человек. </w:t>
      </w:r>
      <w:r w:rsidR="001B3777" w:rsidRPr="000958CD">
        <w:rPr>
          <w:rFonts w:eastAsia="Times New Roman"/>
          <w:lang w:eastAsia="ru-RU"/>
        </w:rPr>
        <w:t>Индивидуальные занятия с обучающимися возможно проводить, руководствуясь локальным</w:t>
      </w:r>
      <w:r w:rsidR="00CE2B03" w:rsidRPr="000958CD">
        <w:rPr>
          <w:rFonts w:eastAsia="Times New Roman"/>
          <w:lang w:eastAsia="ru-RU"/>
        </w:rPr>
        <w:t>и</w:t>
      </w:r>
      <w:r w:rsidR="001B3777" w:rsidRPr="000958CD">
        <w:rPr>
          <w:rFonts w:eastAsia="Times New Roman"/>
          <w:lang w:eastAsia="ru-RU"/>
        </w:rPr>
        <w:t xml:space="preserve"> акт</w:t>
      </w:r>
      <w:r w:rsidR="00CE2B03" w:rsidRPr="000958CD">
        <w:rPr>
          <w:rFonts w:eastAsia="Times New Roman"/>
          <w:lang w:eastAsia="ru-RU"/>
        </w:rPr>
        <w:t>ами</w:t>
      </w:r>
      <w:r w:rsidR="001B3777" w:rsidRPr="000958CD">
        <w:rPr>
          <w:rFonts w:eastAsia="Times New Roman"/>
          <w:lang w:eastAsia="ru-RU"/>
        </w:rPr>
        <w:t xml:space="preserve"> Центра «Положение о порядке обучения по индивидуальному учебному плану»</w:t>
      </w:r>
      <w:r w:rsidR="00CE2B03" w:rsidRPr="000958CD">
        <w:rPr>
          <w:rFonts w:eastAsia="Times New Roman"/>
          <w:lang w:eastAsia="ru-RU"/>
        </w:rPr>
        <w:t xml:space="preserve"> и «Положение об организации обучения детей с ограниченными возможностями здоровья и детей-инвалидов»</w:t>
      </w:r>
      <w:r w:rsidR="001B3777" w:rsidRPr="000958CD">
        <w:rPr>
          <w:rFonts w:eastAsia="Times New Roman"/>
          <w:lang w:eastAsia="ru-RU"/>
        </w:rPr>
        <w:t>.</w:t>
      </w:r>
    </w:p>
    <w:p w:rsidR="001B3777" w:rsidRDefault="001B3777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3.</w:t>
      </w:r>
      <w:r w:rsidR="007E7FBF">
        <w:t>6</w:t>
      </w:r>
      <w:r>
        <w:t xml:space="preserve">. </w:t>
      </w:r>
      <w:r w:rsidR="00B56630" w:rsidRPr="009F3FB2">
        <w:t xml:space="preserve">Возрастной состав </w:t>
      </w:r>
      <w:r w:rsidR="00C35044">
        <w:t>обучающихся</w:t>
      </w:r>
      <w:r w:rsidR="00B56630" w:rsidRPr="009F3FB2">
        <w:t>, сроки и этапы обучения определяются в соответствии с дополнительной общеразвивающей программой объединения.</w:t>
      </w:r>
      <w:r>
        <w:t xml:space="preserve"> </w:t>
      </w:r>
      <w:r w:rsidR="00C3721D" w:rsidRPr="009F3FB2">
        <w:t>Каждый учащийся имеет право заниматься в одном или неск</w:t>
      </w:r>
      <w:r>
        <w:t>ольких объединениях, менять их на основании письменного заявления родителей (законных представителей).</w:t>
      </w:r>
    </w:p>
    <w:p w:rsidR="001B3777" w:rsidRDefault="001B3777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3.</w:t>
      </w:r>
      <w:r w:rsidR="007E7FBF">
        <w:t>7</w:t>
      </w:r>
      <w:r>
        <w:t xml:space="preserve">. </w:t>
      </w:r>
      <w:r w:rsidR="00B52FA5" w:rsidRPr="009F3FB2">
        <w:t>Объединения формируются перед началом учебного года</w:t>
      </w:r>
      <w:r w:rsidR="00475423" w:rsidRPr="009F3FB2">
        <w:t>, до 15 сентября группы доукомплектовываются</w:t>
      </w:r>
      <w:r>
        <w:t>.</w:t>
      </w:r>
      <w:r w:rsidR="00B52FA5" w:rsidRPr="009F3FB2">
        <w:t xml:space="preserve"> </w:t>
      </w:r>
    </w:p>
    <w:p w:rsidR="005A144E" w:rsidRPr="007E7FBF" w:rsidRDefault="001B3777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-142" w:firstLine="851"/>
        <w:jc w:val="both"/>
      </w:pPr>
      <w:r>
        <w:t>3.</w:t>
      </w:r>
      <w:r w:rsidR="007E7FBF">
        <w:t>8</w:t>
      </w:r>
      <w:r>
        <w:t xml:space="preserve">. </w:t>
      </w:r>
      <w:r w:rsidR="004957F6" w:rsidRPr="001B3777">
        <w:rPr>
          <w:rFonts w:eastAsia="MS Mincho"/>
        </w:rPr>
        <w:t xml:space="preserve">Расписание занятий объединения составляется педагогом дополнительного образования </w:t>
      </w:r>
      <w:r w:rsidR="009F3FB2" w:rsidRPr="001B3777">
        <w:rPr>
          <w:rFonts w:eastAsia="MS Mincho"/>
        </w:rPr>
        <w:t xml:space="preserve">в целях создания наиболее благоприятного режима труда и утверждается </w:t>
      </w:r>
      <w:r w:rsidR="00CE2B03">
        <w:rPr>
          <w:rFonts w:eastAsia="MS Mincho"/>
        </w:rPr>
        <w:t>приказом директора</w:t>
      </w:r>
      <w:r w:rsidR="009F3FB2" w:rsidRPr="001B3777">
        <w:rPr>
          <w:rFonts w:eastAsia="MS Mincho"/>
        </w:rPr>
        <w:t xml:space="preserve">. </w:t>
      </w:r>
      <w:r w:rsidR="005A144E" w:rsidRPr="009F3FB2">
        <w:rPr>
          <w:color w:val="auto"/>
        </w:rPr>
        <w:t xml:space="preserve">Комплектование объединений осуществляется в соответствии с </w:t>
      </w:r>
      <w:r>
        <w:rPr>
          <w:color w:val="auto"/>
        </w:rPr>
        <w:t>тарификацией и планом комплектования</w:t>
      </w:r>
      <w:r w:rsidR="005A144E" w:rsidRPr="009F3FB2">
        <w:rPr>
          <w:color w:val="auto"/>
        </w:rPr>
        <w:t xml:space="preserve"> и может составлять от 1 до 6 часов в неделю на одну группу.</w:t>
      </w:r>
    </w:p>
    <w:p w:rsidR="00D60817" w:rsidRPr="009F3FB2" w:rsidRDefault="007B11EF" w:rsidP="00952B74">
      <w:pPr>
        <w:pStyle w:val="Default"/>
        <w:numPr>
          <w:ilvl w:val="1"/>
          <w:numId w:val="43"/>
        </w:numPr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0" w:firstLine="709"/>
        <w:jc w:val="both"/>
        <w:rPr>
          <w:lang w:eastAsia="ru-RU"/>
        </w:rPr>
      </w:pPr>
      <w:r>
        <w:t>Обу</w:t>
      </w:r>
      <w:r w:rsidR="00D60817" w:rsidRPr="009F3FB2">
        <w:t>ча</w:t>
      </w:r>
      <w:r>
        <w:t>ю</w:t>
      </w:r>
      <w:r w:rsidR="00D60817" w:rsidRPr="009F3FB2">
        <w:t>щиеся, освоившие в полном объеме образовательную программу учебного года, переводятся на следующий год обучения, либо заканчивают обучение, согласно выбранной программе, в данном творческом объединении.</w:t>
      </w:r>
    </w:p>
    <w:p w:rsidR="00D60817" w:rsidRPr="009F3FB2" w:rsidRDefault="007B11EF" w:rsidP="00952B74">
      <w:pPr>
        <w:pStyle w:val="Default"/>
        <w:numPr>
          <w:ilvl w:val="1"/>
          <w:numId w:val="43"/>
        </w:numPr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0" w:firstLine="709"/>
        <w:jc w:val="both"/>
        <w:rPr>
          <w:lang w:eastAsia="ru-RU"/>
        </w:rPr>
      </w:pPr>
      <w:r>
        <w:t>Обу</w:t>
      </w:r>
      <w:r w:rsidR="00D60817" w:rsidRPr="009F3FB2">
        <w:t>ча</w:t>
      </w:r>
      <w:r>
        <w:t>ю</w:t>
      </w:r>
      <w:r w:rsidR="00D60817" w:rsidRPr="009F3FB2">
        <w:t xml:space="preserve">щиеся объединения обязаны своевременно приходить на занятия объединения и соблюдать Правила внутреннего распорядка </w:t>
      </w:r>
      <w:r w:rsidR="00C35044">
        <w:t>обучающихся</w:t>
      </w:r>
      <w:r w:rsidR="00D60817" w:rsidRPr="009F3FB2">
        <w:t>, установленные локальным актом Центра.</w:t>
      </w:r>
    </w:p>
    <w:p w:rsidR="004957F6" w:rsidRDefault="00FB087D" w:rsidP="00952B74">
      <w:pPr>
        <w:pStyle w:val="Default"/>
        <w:numPr>
          <w:ilvl w:val="1"/>
          <w:numId w:val="43"/>
        </w:numPr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0" w:firstLine="709"/>
        <w:jc w:val="both"/>
        <w:rPr>
          <w:lang w:eastAsia="ru-RU"/>
        </w:rPr>
      </w:pPr>
      <w:r w:rsidRPr="009F3FB2">
        <w:t>Ф</w:t>
      </w:r>
      <w:r w:rsidR="00F77838" w:rsidRPr="009F3FB2">
        <w:t>орм</w:t>
      </w:r>
      <w:r w:rsidRPr="009F3FB2">
        <w:t>а</w:t>
      </w:r>
      <w:r w:rsidR="00F77838" w:rsidRPr="009F3FB2">
        <w:t xml:space="preserve"> одежд</w:t>
      </w:r>
      <w:r w:rsidRPr="009F3FB2">
        <w:t>ы</w:t>
      </w:r>
      <w:r w:rsidR="00F77838" w:rsidRPr="009F3FB2">
        <w:t xml:space="preserve"> </w:t>
      </w:r>
      <w:r w:rsidR="00C35044">
        <w:t>обучающихся</w:t>
      </w:r>
      <w:r w:rsidR="00F77838" w:rsidRPr="009F3FB2">
        <w:t>,</w:t>
      </w:r>
      <w:r w:rsidR="004B7CF8" w:rsidRPr="009F3FB2">
        <w:t xml:space="preserve"> </w:t>
      </w:r>
      <w:r w:rsidRPr="009F3FB2">
        <w:t>учебный</w:t>
      </w:r>
      <w:r w:rsidR="00F77838" w:rsidRPr="009F3FB2">
        <w:t xml:space="preserve"> комплект для занятий</w:t>
      </w:r>
      <w:r w:rsidR="004B7CF8" w:rsidRPr="009F3FB2">
        <w:t xml:space="preserve"> </w:t>
      </w:r>
      <w:r w:rsidR="000A2CB9" w:rsidRPr="009F3FB2">
        <w:t>устанавливается педаго</w:t>
      </w:r>
      <w:r w:rsidR="00F77838" w:rsidRPr="009F3FB2">
        <w:t xml:space="preserve">гом дополнительного образования на основании </w:t>
      </w:r>
      <w:r w:rsidR="000A2CB9" w:rsidRPr="009F3FB2">
        <w:t xml:space="preserve">дополнительной </w:t>
      </w:r>
      <w:r w:rsidR="001B3777">
        <w:t xml:space="preserve">общеобразовательной </w:t>
      </w:r>
      <w:r w:rsidR="000A2CB9" w:rsidRPr="009F3FB2">
        <w:t>общеразвивающей программы</w:t>
      </w:r>
      <w:r w:rsidR="00F77838" w:rsidRPr="009F3FB2">
        <w:t xml:space="preserve"> и приобретается за счет средств родителей (законных представителей).</w:t>
      </w:r>
    </w:p>
    <w:p w:rsidR="001B3777" w:rsidRPr="009F3FB2" w:rsidRDefault="001B3777" w:rsidP="00952B74">
      <w:pPr>
        <w:pStyle w:val="Default"/>
        <w:tabs>
          <w:tab w:val="left" w:pos="426"/>
          <w:tab w:val="left" w:pos="1276"/>
          <w:tab w:val="left" w:pos="1418"/>
          <w:tab w:val="left" w:pos="1560"/>
        </w:tabs>
        <w:spacing w:line="276" w:lineRule="auto"/>
        <w:ind w:left="720"/>
        <w:jc w:val="both"/>
        <w:rPr>
          <w:lang w:eastAsia="ru-RU"/>
        </w:rPr>
      </w:pPr>
    </w:p>
    <w:p w:rsidR="00155EA2" w:rsidRPr="007B11EF" w:rsidRDefault="004957F6" w:rsidP="00952B74">
      <w:pPr>
        <w:pStyle w:val="a5"/>
        <w:numPr>
          <w:ilvl w:val="0"/>
          <w:numId w:val="4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B2">
        <w:rPr>
          <w:rFonts w:ascii="Times New Roman" w:hAnsi="Times New Roman" w:cs="Times New Roman"/>
          <w:b/>
          <w:sz w:val="24"/>
          <w:szCs w:val="24"/>
        </w:rPr>
        <w:t>Документация детского объединения</w:t>
      </w:r>
    </w:p>
    <w:p w:rsidR="004957F6" w:rsidRPr="009F3FB2" w:rsidRDefault="004957F6" w:rsidP="00952B74">
      <w:pPr>
        <w:pStyle w:val="a5"/>
        <w:numPr>
          <w:ilvl w:val="0"/>
          <w:numId w:val="2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t xml:space="preserve">Основным документом детского творческого объединения является утвержденная методическим советом Центра </w:t>
      </w:r>
      <w:r w:rsidR="00155EA2" w:rsidRPr="009F3FB2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7B11EF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 w:rsidR="00155EA2" w:rsidRPr="009F3FB2">
        <w:rPr>
          <w:rFonts w:ascii="Times New Roman" w:hAnsi="Times New Roman" w:cs="Times New Roman"/>
          <w:sz w:val="24"/>
          <w:szCs w:val="24"/>
        </w:rPr>
        <w:t>общеразвивающая</w:t>
      </w:r>
      <w:r w:rsidRPr="009F3FB2">
        <w:rPr>
          <w:rFonts w:ascii="Times New Roman" w:hAnsi="Times New Roman" w:cs="Times New Roman"/>
          <w:sz w:val="24"/>
          <w:szCs w:val="24"/>
        </w:rPr>
        <w:t xml:space="preserve"> программа. В </w:t>
      </w:r>
      <w:r w:rsidR="007B11EF">
        <w:rPr>
          <w:rFonts w:ascii="Times New Roman" w:hAnsi="Times New Roman" w:cs="Times New Roman"/>
          <w:sz w:val="24"/>
          <w:szCs w:val="24"/>
        </w:rPr>
        <w:t>ней</w:t>
      </w:r>
      <w:r w:rsidRPr="009F3FB2">
        <w:rPr>
          <w:rFonts w:ascii="Times New Roman" w:hAnsi="Times New Roman" w:cs="Times New Roman"/>
          <w:sz w:val="24"/>
          <w:szCs w:val="24"/>
        </w:rPr>
        <w:t xml:space="preserve"> отражаются основные (приоритетные) концептуальные, содержательные и методические подходы к образовательной деятельности объединени</w:t>
      </w:r>
      <w:r w:rsidR="00155EA2" w:rsidRPr="009F3FB2">
        <w:rPr>
          <w:rFonts w:ascii="Times New Roman" w:hAnsi="Times New Roman" w:cs="Times New Roman"/>
          <w:sz w:val="24"/>
          <w:szCs w:val="24"/>
        </w:rPr>
        <w:t>я</w:t>
      </w:r>
      <w:r w:rsidRPr="009F3FB2">
        <w:rPr>
          <w:rFonts w:ascii="Times New Roman" w:hAnsi="Times New Roman" w:cs="Times New Roman"/>
          <w:sz w:val="24"/>
          <w:szCs w:val="24"/>
        </w:rPr>
        <w:t xml:space="preserve"> и ее результативности, а также организационные нормативы работы детского объединения – продолжительность обучения, количество </w:t>
      </w:r>
      <w:r w:rsidR="00C35044">
        <w:rPr>
          <w:rFonts w:ascii="Times New Roman" w:hAnsi="Times New Roman" w:cs="Times New Roman"/>
          <w:sz w:val="24"/>
          <w:szCs w:val="24"/>
        </w:rPr>
        <w:t>обучающихся</w:t>
      </w:r>
      <w:r w:rsidRPr="009F3FB2">
        <w:rPr>
          <w:rFonts w:ascii="Times New Roman" w:hAnsi="Times New Roman" w:cs="Times New Roman"/>
          <w:sz w:val="24"/>
          <w:szCs w:val="24"/>
        </w:rPr>
        <w:t xml:space="preserve"> в группе, количество учебных часов в неделю и т. д.</w:t>
      </w:r>
    </w:p>
    <w:p w:rsidR="004957F6" w:rsidRPr="009F3FB2" w:rsidRDefault="00C3721D" w:rsidP="00952B74">
      <w:pPr>
        <w:pStyle w:val="a5"/>
        <w:numPr>
          <w:ilvl w:val="0"/>
          <w:numId w:val="2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7B11EF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7B11EF" w:rsidRPr="009F3FB2">
        <w:rPr>
          <w:rFonts w:ascii="Times New Roman" w:hAnsi="Times New Roman" w:cs="Times New Roman"/>
          <w:sz w:val="24"/>
          <w:szCs w:val="24"/>
        </w:rPr>
        <w:t xml:space="preserve"> </w:t>
      </w:r>
      <w:r w:rsidRPr="009F3FB2">
        <w:rPr>
          <w:rFonts w:ascii="Times New Roman" w:hAnsi="Times New Roman" w:cs="Times New Roman"/>
          <w:sz w:val="24"/>
          <w:szCs w:val="24"/>
        </w:rPr>
        <w:t xml:space="preserve">общеразвивающая </w:t>
      </w:r>
      <w:r w:rsidR="004957F6" w:rsidRPr="009F3FB2">
        <w:rPr>
          <w:rFonts w:ascii="Times New Roman" w:hAnsi="Times New Roman" w:cs="Times New Roman"/>
          <w:sz w:val="24"/>
          <w:szCs w:val="24"/>
        </w:rPr>
        <w:t xml:space="preserve">программа объединения является открытым документом, т. е. </w:t>
      </w:r>
      <w:r w:rsidR="00952B74">
        <w:rPr>
          <w:rFonts w:ascii="Times New Roman" w:hAnsi="Times New Roman" w:cs="Times New Roman"/>
          <w:sz w:val="24"/>
          <w:szCs w:val="24"/>
        </w:rPr>
        <w:t>обучающиеся</w:t>
      </w:r>
      <w:r w:rsidR="004957F6" w:rsidRPr="009F3FB2">
        <w:rPr>
          <w:rFonts w:ascii="Times New Roman" w:hAnsi="Times New Roman" w:cs="Times New Roman"/>
          <w:sz w:val="24"/>
          <w:szCs w:val="24"/>
        </w:rPr>
        <w:t xml:space="preserve"> объединения и их родители (законные представители) имеют право ознакомиться с ее содержанием.</w:t>
      </w:r>
    </w:p>
    <w:p w:rsidR="004957F6" w:rsidRPr="009F3FB2" w:rsidRDefault="004957F6" w:rsidP="00952B74">
      <w:pPr>
        <w:pStyle w:val="a5"/>
        <w:numPr>
          <w:ilvl w:val="0"/>
          <w:numId w:val="2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учебного года педагог </w:t>
      </w:r>
      <w:r w:rsidR="00952B74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Pr="009F3FB2">
        <w:rPr>
          <w:rFonts w:ascii="Times New Roman" w:hAnsi="Times New Roman" w:cs="Times New Roman"/>
          <w:sz w:val="24"/>
          <w:szCs w:val="24"/>
        </w:rPr>
        <w:t xml:space="preserve">ведет </w:t>
      </w:r>
      <w:r w:rsidR="007B11EF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9F3FB2">
        <w:rPr>
          <w:rFonts w:ascii="Times New Roman" w:hAnsi="Times New Roman" w:cs="Times New Roman"/>
          <w:sz w:val="24"/>
          <w:szCs w:val="24"/>
        </w:rPr>
        <w:t xml:space="preserve">журнал </w:t>
      </w:r>
      <w:r w:rsidR="007B11EF">
        <w:rPr>
          <w:rFonts w:ascii="Times New Roman" w:hAnsi="Times New Roman" w:cs="Times New Roman"/>
          <w:sz w:val="24"/>
          <w:szCs w:val="24"/>
        </w:rPr>
        <w:t>в АИС «Сетевой город».</w:t>
      </w:r>
      <w:r w:rsidR="00155EA2" w:rsidRPr="009F3FB2">
        <w:rPr>
          <w:rFonts w:ascii="Times New Roman" w:hAnsi="Times New Roman" w:cs="Times New Roman"/>
          <w:sz w:val="24"/>
          <w:szCs w:val="24"/>
        </w:rPr>
        <w:t xml:space="preserve"> </w:t>
      </w:r>
      <w:r w:rsidR="007B11EF" w:rsidRPr="009F3FB2">
        <w:rPr>
          <w:rFonts w:ascii="Times New Roman" w:hAnsi="Times New Roman" w:cs="Times New Roman"/>
          <w:sz w:val="24"/>
          <w:szCs w:val="24"/>
        </w:rPr>
        <w:t>С</w:t>
      </w:r>
      <w:r w:rsidR="00155EA2" w:rsidRPr="009F3FB2">
        <w:rPr>
          <w:rFonts w:ascii="Times New Roman" w:hAnsi="Times New Roman" w:cs="Times New Roman"/>
          <w:sz w:val="24"/>
          <w:szCs w:val="24"/>
        </w:rPr>
        <w:t>воевременно</w:t>
      </w:r>
      <w:r w:rsidR="007B11EF">
        <w:rPr>
          <w:rFonts w:ascii="Times New Roman" w:hAnsi="Times New Roman" w:cs="Times New Roman"/>
          <w:sz w:val="24"/>
          <w:szCs w:val="24"/>
        </w:rPr>
        <w:t xml:space="preserve"> до 1 сентября</w:t>
      </w:r>
      <w:r w:rsidR="00155EA2" w:rsidRPr="009F3FB2">
        <w:rPr>
          <w:rFonts w:ascii="Times New Roman" w:hAnsi="Times New Roman" w:cs="Times New Roman"/>
          <w:sz w:val="24"/>
          <w:szCs w:val="24"/>
        </w:rPr>
        <w:t xml:space="preserve"> </w:t>
      </w:r>
      <w:r w:rsidR="007B11EF">
        <w:rPr>
          <w:rFonts w:ascii="Times New Roman" w:hAnsi="Times New Roman" w:cs="Times New Roman"/>
          <w:sz w:val="24"/>
          <w:szCs w:val="24"/>
        </w:rPr>
        <w:t>сд</w:t>
      </w:r>
      <w:r w:rsidR="00155EA2" w:rsidRPr="009F3FB2">
        <w:rPr>
          <w:rFonts w:ascii="Times New Roman" w:hAnsi="Times New Roman" w:cs="Times New Roman"/>
          <w:sz w:val="24"/>
          <w:szCs w:val="24"/>
        </w:rPr>
        <w:t xml:space="preserve">ает </w:t>
      </w:r>
      <w:r w:rsidR="007B11EF" w:rsidRPr="009F3FB2">
        <w:rPr>
          <w:rFonts w:ascii="Times New Roman" w:hAnsi="Times New Roman" w:cs="Times New Roman"/>
          <w:sz w:val="24"/>
          <w:szCs w:val="24"/>
        </w:rPr>
        <w:t>заместител</w:t>
      </w:r>
      <w:r w:rsidR="007B11EF">
        <w:rPr>
          <w:rFonts w:ascii="Times New Roman" w:hAnsi="Times New Roman" w:cs="Times New Roman"/>
          <w:sz w:val="24"/>
          <w:szCs w:val="24"/>
        </w:rPr>
        <w:t>ю</w:t>
      </w:r>
      <w:r w:rsidR="007B11EF" w:rsidRPr="009F3FB2">
        <w:rPr>
          <w:rFonts w:ascii="Times New Roman" w:hAnsi="Times New Roman" w:cs="Times New Roman"/>
          <w:sz w:val="24"/>
          <w:szCs w:val="24"/>
        </w:rPr>
        <w:t xml:space="preserve"> директора по учебно-воспитательной работе </w:t>
      </w:r>
      <w:r w:rsidR="00155EA2" w:rsidRPr="009F3FB2">
        <w:rPr>
          <w:rFonts w:ascii="Times New Roman" w:hAnsi="Times New Roman" w:cs="Times New Roman"/>
          <w:sz w:val="24"/>
          <w:szCs w:val="24"/>
        </w:rPr>
        <w:t>списки</w:t>
      </w:r>
      <w:r w:rsidR="007B11EF">
        <w:rPr>
          <w:rFonts w:ascii="Times New Roman" w:hAnsi="Times New Roman" w:cs="Times New Roman"/>
          <w:sz w:val="24"/>
          <w:szCs w:val="24"/>
        </w:rPr>
        <w:t>, заявления и копии свидетельств о рождении</w:t>
      </w:r>
      <w:r w:rsidR="00155EA2" w:rsidRPr="009F3FB2">
        <w:rPr>
          <w:rFonts w:ascii="Times New Roman" w:hAnsi="Times New Roman" w:cs="Times New Roman"/>
          <w:sz w:val="24"/>
          <w:szCs w:val="24"/>
        </w:rPr>
        <w:t xml:space="preserve"> </w:t>
      </w:r>
      <w:r w:rsidR="007B11EF">
        <w:rPr>
          <w:rFonts w:ascii="Times New Roman" w:hAnsi="Times New Roman" w:cs="Times New Roman"/>
          <w:sz w:val="24"/>
          <w:szCs w:val="24"/>
        </w:rPr>
        <w:t>обучающихся</w:t>
      </w:r>
      <w:r w:rsidR="00155EA2" w:rsidRPr="009F3FB2">
        <w:rPr>
          <w:rFonts w:ascii="Times New Roman" w:hAnsi="Times New Roman" w:cs="Times New Roman"/>
          <w:sz w:val="24"/>
          <w:szCs w:val="24"/>
        </w:rPr>
        <w:t xml:space="preserve">. </w:t>
      </w:r>
      <w:r w:rsidR="007B11EF">
        <w:rPr>
          <w:rFonts w:ascii="Times New Roman" w:hAnsi="Times New Roman" w:cs="Times New Roman"/>
          <w:sz w:val="24"/>
          <w:szCs w:val="24"/>
        </w:rPr>
        <w:t>Электронный ж</w:t>
      </w:r>
      <w:r w:rsidRPr="009F3FB2">
        <w:rPr>
          <w:rFonts w:ascii="Times New Roman" w:hAnsi="Times New Roman" w:cs="Times New Roman"/>
          <w:sz w:val="24"/>
          <w:szCs w:val="24"/>
        </w:rPr>
        <w:t xml:space="preserve">урнал </w:t>
      </w:r>
      <w:r w:rsidR="00155EA2" w:rsidRPr="009F3FB2">
        <w:rPr>
          <w:rFonts w:ascii="Times New Roman" w:hAnsi="Times New Roman" w:cs="Times New Roman"/>
          <w:sz w:val="24"/>
          <w:szCs w:val="24"/>
        </w:rPr>
        <w:t xml:space="preserve">и движение </w:t>
      </w:r>
      <w:r w:rsidR="00C35044">
        <w:rPr>
          <w:rFonts w:ascii="Times New Roman" w:hAnsi="Times New Roman" w:cs="Times New Roman"/>
          <w:sz w:val="24"/>
          <w:szCs w:val="24"/>
        </w:rPr>
        <w:t>обучающихся</w:t>
      </w:r>
      <w:r w:rsidR="00155EA2" w:rsidRPr="009F3FB2">
        <w:rPr>
          <w:rFonts w:ascii="Times New Roman" w:hAnsi="Times New Roman" w:cs="Times New Roman"/>
          <w:sz w:val="24"/>
          <w:szCs w:val="24"/>
        </w:rPr>
        <w:t xml:space="preserve"> в объединении </w:t>
      </w:r>
      <w:r w:rsidRPr="009F3FB2">
        <w:rPr>
          <w:rFonts w:ascii="Times New Roman" w:hAnsi="Times New Roman" w:cs="Times New Roman"/>
          <w:sz w:val="24"/>
          <w:szCs w:val="24"/>
        </w:rPr>
        <w:t>регулярно контролируется заместителем директора по учебно-воспитательной работе.</w:t>
      </w:r>
    </w:p>
    <w:p w:rsidR="004957F6" w:rsidRPr="009F3FB2" w:rsidRDefault="004957F6" w:rsidP="00952B74">
      <w:pPr>
        <w:pStyle w:val="a5"/>
        <w:numPr>
          <w:ilvl w:val="0"/>
          <w:numId w:val="2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3FB2">
        <w:rPr>
          <w:rFonts w:ascii="Times New Roman" w:hAnsi="Times New Roman" w:cs="Times New Roman"/>
          <w:sz w:val="24"/>
          <w:szCs w:val="24"/>
        </w:rPr>
        <w:t>В конце учебного года педагог</w:t>
      </w:r>
      <w:r w:rsidR="004B7CF8" w:rsidRPr="009F3FB2">
        <w:rPr>
          <w:rFonts w:ascii="Times New Roman" w:hAnsi="Times New Roman" w:cs="Times New Roman"/>
          <w:sz w:val="24"/>
          <w:szCs w:val="24"/>
        </w:rPr>
        <w:t xml:space="preserve"> </w:t>
      </w:r>
      <w:r w:rsidRPr="009F3FB2">
        <w:rPr>
          <w:rFonts w:ascii="Times New Roman" w:hAnsi="Times New Roman" w:cs="Times New Roman"/>
          <w:sz w:val="24"/>
          <w:szCs w:val="24"/>
        </w:rPr>
        <w:t xml:space="preserve"> </w:t>
      </w:r>
      <w:r w:rsidR="0088377A" w:rsidRPr="009F3FB2">
        <w:rPr>
          <w:rFonts w:ascii="Times New Roman" w:hAnsi="Times New Roman" w:cs="Times New Roman"/>
          <w:sz w:val="24"/>
          <w:szCs w:val="24"/>
        </w:rPr>
        <w:t>п</w:t>
      </w:r>
      <w:r w:rsidR="00475423" w:rsidRPr="009F3FB2">
        <w:rPr>
          <w:rFonts w:ascii="Times New Roman" w:hAnsi="Times New Roman" w:cs="Times New Roman"/>
          <w:sz w:val="24"/>
          <w:szCs w:val="24"/>
        </w:rPr>
        <w:t>ред</w:t>
      </w:r>
      <w:r w:rsidR="0088377A" w:rsidRPr="009F3FB2">
        <w:rPr>
          <w:rFonts w:ascii="Times New Roman" w:hAnsi="Times New Roman" w:cs="Times New Roman"/>
          <w:sz w:val="24"/>
          <w:szCs w:val="24"/>
        </w:rPr>
        <w:t>ставляет аналитический</w:t>
      </w:r>
      <w:r w:rsidR="004B7CF8" w:rsidRPr="009F3FB2">
        <w:rPr>
          <w:rFonts w:ascii="Times New Roman" w:hAnsi="Times New Roman" w:cs="Times New Roman"/>
          <w:sz w:val="24"/>
          <w:szCs w:val="24"/>
        </w:rPr>
        <w:t xml:space="preserve"> </w:t>
      </w:r>
      <w:r w:rsidR="0088377A" w:rsidRPr="009F3FB2">
        <w:rPr>
          <w:rFonts w:ascii="Times New Roman" w:hAnsi="Times New Roman" w:cs="Times New Roman"/>
          <w:sz w:val="24"/>
          <w:szCs w:val="24"/>
        </w:rPr>
        <w:t xml:space="preserve">отчет о деятельности объединения </w:t>
      </w:r>
      <w:r w:rsidRPr="009F3FB2">
        <w:rPr>
          <w:rFonts w:ascii="Times New Roman" w:hAnsi="Times New Roman" w:cs="Times New Roman"/>
          <w:sz w:val="24"/>
          <w:szCs w:val="24"/>
        </w:rPr>
        <w:t>за прошедший учебный год</w:t>
      </w:r>
      <w:r w:rsidR="0088377A" w:rsidRPr="009F3FB2">
        <w:rPr>
          <w:rFonts w:ascii="Times New Roman" w:hAnsi="Times New Roman" w:cs="Times New Roman"/>
          <w:sz w:val="24"/>
          <w:szCs w:val="24"/>
        </w:rPr>
        <w:t xml:space="preserve"> заместителю директора по учебно-воспитательной работе.</w:t>
      </w:r>
    </w:p>
    <w:sectPr w:rsidR="004957F6" w:rsidRPr="009F3FB2" w:rsidSect="0077786D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2E3"/>
    <w:multiLevelType w:val="hybridMultilevel"/>
    <w:tmpl w:val="B6E86AE2"/>
    <w:lvl w:ilvl="0" w:tplc="A8C04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4447"/>
    <w:multiLevelType w:val="hybridMultilevel"/>
    <w:tmpl w:val="7BF00EB6"/>
    <w:lvl w:ilvl="0" w:tplc="2AE0410A">
      <w:start w:val="1"/>
      <w:numFmt w:val="decimal"/>
      <w:lvlText w:val="2.2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6E5108"/>
    <w:multiLevelType w:val="hybridMultilevel"/>
    <w:tmpl w:val="44C22984"/>
    <w:lvl w:ilvl="0" w:tplc="E468163C">
      <w:start w:val="1"/>
      <w:numFmt w:val="decimal"/>
      <w:lvlText w:val="1.5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6BD"/>
    <w:multiLevelType w:val="hybridMultilevel"/>
    <w:tmpl w:val="35403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58366F66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015B"/>
    <w:multiLevelType w:val="hybridMultilevel"/>
    <w:tmpl w:val="79B6D872"/>
    <w:lvl w:ilvl="0" w:tplc="B822AA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3D87590"/>
    <w:multiLevelType w:val="hybridMultilevel"/>
    <w:tmpl w:val="B4FEED22"/>
    <w:lvl w:ilvl="0" w:tplc="F808F9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041"/>
    <w:multiLevelType w:val="hybridMultilevel"/>
    <w:tmpl w:val="42EA655C"/>
    <w:lvl w:ilvl="0" w:tplc="C5E43D8A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1501D"/>
    <w:multiLevelType w:val="hybridMultilevel"/>
    <w:tmpl w:val="A0C07CF4"/>
    <w:lvl w:ilvl="0" w:tplc="DE226B9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878C6"/>
    <w:multiLevelType w:val="multilevel"/>
    <w:tmpl w:val="3B70AE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15B50BC"/>
    <w:multiLevelType w:val="hybridMultilevel"/>
    <w:tmpl w:val="C1D2466E"/>
    <w:lvl w:ilvl="0" w:tplc="4AF2900C">
      <w:start w:val="1"/>
      <w:numFmt w:val="decimal"/>
      <w:lvlText w:val="4.%1.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28C1383"/>
    <w:multiLevelType w:val="hybridMultilevel"/>
    <w:tmpl w:val="7FB6E21E"/>
    <w:lvl w:ilvl="0" w:tplc="B822A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D43"/>
    <w:multiLevelType w:val="hybridMultilevel"/>
    <w:tmpl w:val="E5F807E4"/>
    <w:lvl w:ilvl="0" w:tplc="B822AA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E8A2E40"/>
    <w:multiLevelType w:val="hybridMultilevel"/>
    <w:tmpl w:val="CE32F2A2"/>
    <w:lvl w:ilvl="0" w:tplc="5C4A09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BC630B0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6B7"/>
    <w:multiLevelType w:val="hybridMultilevel"/>
    <w:tmpl w:val="3C9A3F4A"/>
    <w:lvl w:ilvl="0" w:tplc="B822A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7CD9"/>
    <w:multiLevelType w:val="multilevel"/>
    <w:tmpl w:val="5D26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3591747"/>
    <w:multiLevelType w:val="hybridMultilevel"/>
    <w:tmpl w:val="8702CE62"/>
    <w:lvl w:ilvl="0" w:tplc="B822AA5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41B75366"/>
    <w:multiLevelType w:val="multilevel"/>
    <w:tmpl w:val="C4D4A8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44A52A68"/>
    <w:multiLevelType w:val="hybridMultilevel"/>
    <w:tmpl w:val="30EC1778"/>
    <w:lvl w:ilvl="0" w:tplc="386023C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1F4A69"/>
    <w:multiLevelType w:val="hybridMultilevel"/>
    <w:tmpl w:val="CC66E826"/>
    <w:lvl w:ilvl="0" w:tplc="5C4A09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F22FE68">
      <w:start w:val="1"/>
      <w:numFmt w:val="decimal"/>
      <w:lvlText w:val="3.%2"/>
      <w:lvlJc w:val="left"/>
      <w:pPr>
        <w:ind w:left="1440" w:hanging="360"/>
      </w:pPr>
      <w:rPr>
        <w:rFonts w:cs="Times New Roman" w:hint="default"/>
        <w:b/>
        <w:b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D1523"/>
    <w:multiLevelType w:val="hybridMultilevel"/>
    <w:tmpl w:val="444A5920"/>
    <w:lvl w:ilvl="0" w:tplc="7DA0F406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-349" w:hanging="360"/>
      </w:pPr>
    </w:lvl>
    <w:lvl w:ilvl="2" w:tplc="0419001B" w:tentative="1">
      <w:start w:val="1"/>
      <w:numFmt w:val="lowerRoman"/>
      <w:lvlText w:val="%3."/>
      <w:lvlJc w:val="right"/>
      <w:pPr>
        <w:ind w:left="371" w:hanging="180"/>
      </w:pPr>
    </w:lvl>
    <w:lvl w:ilvl="3" w:tplc="0419000F" w:tentative="1">
      <w:start w:val="1"/>
      <w:numFmt w:val="decimal"/>
      <w:lvlText w:val="%4."/>
      <w:lvlJc w:val="left"/>
      <w:pPr>
        <w:ind w:left="1091" w:hanging="360"/>
      </w:pPr>
    </w:lvl>
    <w:lvl w:ilvl="4" w:tplc="04190019" w:tentative="1">
      <w:start w:val="1"/>
      <w:numFmt w:val="lowerLetter"/>
      <w:lvlText w:val="%5."/>
      <w:lvlJc w:val="left"/>
      <w:pPr>
        <w:ind w:left="1811" w:hanging="360"/>
      </w:pPr>
    </w:lvl>
    <w:lvl w:ilvl="5" w:tplc="0419001B" w:tentative="1">
      <w:start w:val="1"/>
      <w:numFmt w:val="lowerRoman"/>
      <w:lvlText w:val="%6."/>
      <w:lvlJc w:val="right"/>
      <w:pPr>
        <w:ind w:left="2531" w:hanging="180"/>
      </w:pPr>
    </w:lvl>
    <w:lvl w:ilvl="6" w:tplc="0419000F" w:tentative="1">
      <w:start w:val="1"/>
      <w:numFmt w:val="decimal"/>
      <w:lvlText w:val="%7."/>
      <w:lvlJc w:val="left"/>
      <w:pPr>
        <w:ind w:left="3251" w:hanging="360"/>
      </w:pPr>
    </w:lvl>
    <w:lvl w:ilvl="7" w:tplc="04190019" w:tentative="1">
      <w:start w:val="1"/>
      <w:numFmt w:val="lowerLetter"/>
      <w:lvlText w:val="%8."/>
      <w:lvlJc w:val="left"/>
      <w:pPr>
        <w:ind w:left="3971" w:hanging="360"/>
      </w:pPr>
    </w:lvl>
    <w:lvl w:ilvl="8" w:tplc="0419001B" w:tentative="1">
      <w:start w:val="1"/>
      <w:numFmt w:val="lowerRoman"/>
      <w:lvlText w:val="%9."/>
      <w:lvlJc w:val="right"/>
      <w:pPr>
        <w:ind w:left="4691" w:hanging="180"/>
      </w:pPr>
    </w:lvl>
  </w:abstractNum>
  <w:abstractNum w:abstractNumId="20" w15:restartNumberingAfterBreak="0">
    <w:nsid w:val="4CD849FF"/>
    <w:multiLevelType w:val="hybridMultilevel"/>
    <w:tmpl w:val="EC30A452"/>
    <w:lvl w:ilvl="0" w:tplc="5C4A09A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0783462">
      <w:start w:val="1"/>
      <w:numFmt w:val="decimal"/>
      <w:lvlText w:val="3.%2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06115"/>
    <w:multiLevelType w:val="hybridMultilevel"/>
    <w:tmpl w:val="0F601792"/>
    <w:lvl w:ilvl="0" w:tplc="F786562E">
      <w:start w:val="7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2" w15:restartNumberingAfterBreak="0">
    <w:nsid w:val="531E59E7"/>
    <w:multiLevelType w:val="hybridMultilevel"/>
    <w:tmpl w:val="6E4004CC"/>
    <w:lvl w:ilvl="0" w:tplc="F808F9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5D80FA1"/>
    <w:multiLevelType w:val="hybridMultilevel"/>
    <w:tmpl w:val="93FCB698"/>
    <w:lvl w:ilvl="0" w:tplc="C3785D90">
      <w:start w:val="1"/>
      <w:numFmt w:val="decimal"/>
      <w:lvlText w:val="2.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A002EE"/>
    <w:multiLevelType w:val="hybridMultilevel"/>
    <w:tmpl w:val="24263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2A471C"/>
    <w:multiLevelType w:val="multilevel"/>
    <w:tmpl w:val="3468EE6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A3915ED"/>
    <w:multiLevelType w:val="hybridMultilevel"/>
    <w:tmpl w:val="658C4320"/>
    <w:lvl w:ilvl="0" w:tplc="54CC824E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A786544"/>
    <w:multiLevelType w:val="hybridMultilevel"/>
    <w:tmpl w:val="42EA655C"/>
    <w:lvl w:ilvl="0" w:tplc="C5E43D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85E9A"/>
    <w:multiLevelType w:val="hybridMultilevel"/>
    <w:tmpl w:val="00E23BC8"/>
    <w:lvl w:ilvl="0" w:tplc="B822A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135899"/>
    <w:multiLevelType w:val="multilevel"/>
    <w:tmpl w:val="65B657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2B57AA3"/>
    <w:multiLevelType w:val="hybridMultilevel"/>
    <w:tmpl w:val="D214EBD8"/>
    <w:lvl w:ilvl="0" w:tplc="40184D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501A2"/>
    <w:multiLevelType w:val="hybridMultilevel"/>
    <w:tmpl w:val="8982AF0E"/>
    <w:lvl w:ilvl="0" w:tplc="B3BE024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D0DB7"/>
    <w:multiLevelType w:val="hybridMultilevel"/>
    <w:tmpl w:val="17DA5BDE"/>
    <w:lvl w:ilvl="0" w:tplc="5BB6EE6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05E5B"/>
    <w:multiLevelType w:val="hybridMultilevel"/>
    <w:tmpl w:val="37D2CFC6"/>
    <w:lvl w:ilvl="0" w:tplc="C3785D90">
      <w:start w:val="1"/>
      <w:numFmt w:val="decimal"/>
      <w:lvlText w:val="2.5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F673C5"/>
    <w:multiLevelType w:val="hybridMultilevel"/>
    <w:tmpl w:val="53881128"/>
    <w:lvl w:ilvl="0" w:tplc="B822AA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CD2653"/>
    <w:multiLevelType w:val="hybridMultilevel"/>
    <w:tmpl w:val="F07EDAAE"/>
    <w:lvl w:ilvl="0" w:tplc="B822AA50">
      <w:start w:val="1"/>
      <w:numFmt w:val="bullet"/>
      <w:lvlText w:val=""/>
      <w:lvlJc w:val="left"/>
      <w:pPr>
        <w:ind w:left="7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65" w:hanging="360"/>
      </w:pPr>
      <w:rPr>
        <w:rFonts w:ascii="Wingdings" w:hAnsi="Wingdings" w:hint="default"/>
      </w:rPr>
    </w:lvl>
  </w:abstractNum>
  <w:abstractNum w:abstractNumId="36" w15:restartNumberingAfterBreak="0">
    <w:nsid w:val="6F64235A"/>
    <w:multiLevelType w:val="multilevel"/>
    <w:tmpl w:val="E4BA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 w15:restartNumberingAfterBreak="0">
    <w:nsid w:val="72A87514"/>
    <w:multiLevelType w:val="hybridMultilevel"/>
    <w:tmpl w:val="42EA655C"/>
    <w:lvl w:ilvl="0" w:tplc="C5E43D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53A76"/>
    <w:multiLevelType w:val="hybridMultilevel"/>
    <w:tmpl w:val="50F0A236"/>
    <w:lvl w:ilvl="0" w:tplc="9408A2E8">
      <w:start w:val="1"/>
      <w:numFmt w:val="decimal"/>
      <w:lvlText w:val="2.6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42F125C"/>
    <w:multiLevelType w:val="hybridMultilevel"/>
    <w:tmpl w:val="18524EB4"/>
    <w:lvl w:ilvl="0" w:tplc="B822AA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FB65FC"/>
    <w:multiLevelType w:val="hybridMultilevel"/>
    <w:tmpl w:val="18503F28"/>
    <w:lvl w:ilvl="0" w:tplc="6E1C8266">
      <w:start w:val="1"/>
      <w:numFmt w:val="decimal"/>
      <w:lvlText w:val="2.6.%1.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B6775F0"/>
    <w:multiLevelType w:val="hybridMultilevel"/>
    <w:tmpl w:val="9154AD86"/>
    <w:lvl w:ilvl="0" w:tplc="B822A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D2C4D"/>
    <w:multiLevelType w:val="hybridMultilevel"/>
    <w:tmpl w:val="F95497C6"/>
    <w:lvl w:ilvl="0" w:tplc="F9AE1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724B78">
      <w:numFmt w:val="none"/>
      <w:lvlText w:val=""/>
      <w:lvlJc w:val="left"/>
      <w:pPr>
        <w:tabs>
          <w:tab w:val="num" w:pos="360"/>
        </w:tabs>
      </w:pPr>
    </w:lvl>
    <w:lvl w:ilvl="2" w:tplc="8B0266DA">
      <w:numFmt w:val="none"/>
      <w:lvlText w:val=""/>
      <w:lvlJc w:val="left"/>
      <w:pPr>
        <w:tabs>
          <w:tab w:val="num" w:pos="360"/>
        </w:tabs>
      </w:pPr>
    </w:lvl>
    <w:lvl w:ilvl="3" w:tplc="10E6C1A8">
      <w:numFmt w:val="none"/>
      <w:lvlText w:val=""/>
      <w:lvlJc w:val="left"/>
      <w:pPr>
        <w:tabs>
          <w:tab w:val="num" w:pos="360"/>
        </w:tabs>
      </w:pPr>
    </w:lvl>
    <w:lvl w:ilvl="4" w:tplc="F920E62C">
      <w:numFmt w:val="none"/>
      <w:lvlText w:val=""/>
      <w:lvlJc w:val="left"/>
      <w:pPr>
        <w:tabs>
          <w:tab w:val="num" w:pos="360"/>
        </w:tabs>
      </w:pPr>
    </w:lvl>
    <w:lvl w:ilvl="5" w:tplc="C4E645E8">
      <w:numFmt w:val="none"/>
      <w:lvlText w:val=""/>
      <w:lvlJc w:val="left"/>
      <w:pPr>
        <w:tabs>
          <w:tab w:val="num" w:pos="360"/>
        </w:tabs>
      </w:pPr>
    </w:lvl>
    <w:lvl w:ilvl="6" w:tplc="50CADE4C">
      <w:numFmt w:val="none"/>
      <w:lvlText w:val=""/>
      <w:lvlJc w:val="left"/>
      <w:pPr>
        <w:tabs>
          <w:tab w:val="num" w:pos="360"/>
        </w:tabs>
      </w:pPr>
    </w:lvl>
    <w:lvl w:ilvl="7" w:tplc="BCF2125E">
      <w:numFmt w:val="none"/>
      <w:lvlText w:val=""/>
      <w:lvlJc w:val="left"/>
      <w:pPr>
        <w:tabs>
          <w:tab w:val="num" w:pos="360"/>
        </w:tabs>
      </w:pPr>
    </w:lvl>
    <w:lvl w:ilvl="8" w:tplc="019E8C1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0"/>
  </w:num>
  <w:num w:numId="5">
    <w:abstractNumId w:val="41"/>
  </w:num>
  <w:num w:numId="6">
    <w:abstractNumId w:val="14"/>
  </w:num>
  <w:num w:numId="7">
    <w:abstractNumId w:val="24"/>
  </w:num>
  <w:num w:numId="8">
    <w:abstractNumId w:val="10"/>
  </w:num>
  <w:num w:numId="9">
    <w:abstractNumId w:val="16"/>
  </w:num>
  <w:num w:numId="10">
    <w:abstractNumId w:val="11"/>
  </w:num>
  <w:num w:numId="11">
    <w:abstractNumId w:val="32"/>
  </w:num>
  <w:num w:numId="12">
    <w:abstractNumId w:val="42"/>
  </w:num>
  <w:num w:numId="13">
    <w:abstractNumId w:val="27"/>
  </w:num>
  <w:num w:numId="14">
    <w:abstractNumId w:val="30"/>
  </w:num>
  <w:num w:numId="15">
    <w:abstractNumId w:val="37"/>
  </w:num>
  <w:num w:numId="16">
    <w:abstractNumId w:val="12"/>
  </w:num>
  <w:num w:numId="17">
    <w:abstractNumId w:val="20"/>
  </w:num>
  <w:num w:numId="18">
    <w:abstractNumId w:val="19"/>
  </w:num>
  <w:num w:numId="19">
    <w:abstractNumId w:val="17"/>
  </w:num>
  <w:num w:numId="20">
    <w:abstractNumId w:val="3"/>
  </w:num>
  <w:num w:numId="21">
    <w:abstractNumId w:val="18"/>
  </w:num>
  <w:num w:numId="22">
    <w:abstractNumId w:val="9"/>
  </w:num>
  <w:num w:numId="23">
    <w:abstractNumId w:val="7"/>
  </w:num>
  <w:num w:numId="24">
    <w:abstractNumId w:val="1"/>
  </w:num>
  <w:num w:numId="25">
    <w:abstractNumId w:val="39"/>
  </w:num>
  <w:num w:numId="26">
    <w:abstractNumId w:val="13"/>
  </w:num>
  <w:num w:numId="27">
    <w:abstractNumId w:val="34"/>
  </w:num>
  <w:num w:numId="28">
    <w:abstractNumId w:val="38"/>
  </w:num>
  <w:num w:numId="29">
    <w:abstractNumId w:val="28"/>
  </w:num>
  <w:num w:numId="30">
    <w:abstractNumId w:val="15"/>
  </w:num>
  <w:num w:numId="31">
    <w:abstractNumId w:val="35"/>
  </w:num>
  <w:num w:numId="32">
    <w:abstractNumId w:val="23"/>
  </w:num>
  <w:num w:numId="33">
    <w:abstractNumId w:val="33"/>
  </w:num>
  <w:num w:numId="34">
    <w:abstractNumId w:val="4"/>
  </w:num>
  <w:num w:numId="35">
    <w:abstractNumId w:val="40"/>
  </w:num>
  <w:num w:numId="36">
    <w:abstractNumId w:val="31"/>
  </w:num>
  <w:num w:numId="37">
    <w:abstractNumId w:val="21"/>
  </w:num>
  <w:num w:numId="38">
    <w:abstractNumId w:val="22"/>
  </w:num>
  <w:num w:numId="39">
    <w:abstractNumId w:val="26"/>
  </w:num>
  <w:num w:numId="40">
    <w:abstractNumId w:val="36"/>
  </w:num>
  <w:num w:numId="41">
    <w:abstractNumId w:val="5"/>
  </w:num>
  <w:num w:numId="42">
    <w:abstractNumId w:val="29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8D5"/>
    <w:rsid w:val="00031D61"/>
    <w:rsid w:val="000543C8"/>
    <w:rsid w:val="00076E97"/>
    <w:rsid w:val="00081030"/>
    <w:rsid w:val="00085AE8"/>
    <w:rsid w:val="000958CD"/>
    <w:rsid w:val="000A2CB9"/>
    <w:rsid w:val="000B65C1"/>
    <w:rsid w:val="000B70A0"/>
    <w:rsid w:val="000C3BBE"/>
    <w:rsid w:val="000C61B7"/>
    <w:rsid w:val="000D316E"/>
    <w:rsid w:val="000F4136"/>
    <w:rsid w:val="00103728"/>
    <w:rsid w:val="001250A5"/>
    <w:rsid w:val="00146D85"/>
    <w:rsid w:val="001559BE"/>
    <w:rsid w:val="00155EA2"/>
    <w:rsid w:val="00162861"/>
    <w:rsid w:val="001656B7"/>
    <w:rsid w:val="00167FFB"/>
    <w:rsid w:val="00173712"/>
    <w:rsid w:val="00181D0D"/>
    <w:rsid w:val="00184489"/>
    <w:rsid w:val="001A6E96"/>
    <w:rsid w:val="001B3777"/>
    <w:rsid w:val="001B77AB"/>
    <w:rsid w:val="001C42DB"/>
    <w:rsid w:val="001D0A90"/>
    <w:rsid w:val="001D3809"/>
    <w:rsid w:val="001D7E76"/>
    <w:rsid w:val="00205458"/>
    <w:rsid w:val="002100F7"/>
    <w:rsid w:val="00220A92"/>
    <w:rsid w:val="00222149"/>
    <w:rsid w:val="00225F90"/>
    <w:rsid w:val="002322C0"/>
    <w:rsid w:val="00255BAD"/>
    <w:rsid w:val="00264CFA"/>
    <w:rsid w:val="00266925"/>
    <w:rsid w:val="0027461E"/>
    <w:rsid w:val="002755A0"/>
    <w:rsid w:val="00277998"/>
    <w:rsid w:val="002A5CFB"/>
    <w:rsid w:val="002B7265"/>
    <w:rsid w:val="002D07EB"/>
    <w:rsid w:val="002D0E25"/>
    <w:rsid w:val="002D3F63"/>
    <w:rsid w:val="00330895"/>
    <w:rsid w:val="0033791F"/>
    <w:rsid w:val="00341232"/>
    <w:rsid w:val="00354BDD"/>
    <w:rsid w:val="0036684D"/>
    <w:rsid w:val="00381EC9"/>
    <w:rsid w:val="003901EA"/>
    <w:rsid w:val="003B0C42"/>
    <w:rsid w:val="003B1ECB"/>
    <w:rsid w:val="003B2E15"/>
    <w:rsid w:val="003B4226"/>
    <w:rsid w:val="003D14DB"/>
    <w:rsid w:val="003E097F"/>
    <w:rsid w:val="00426B10"/>
    <w:rsid w:val="00433A7E"/>
    <w:rsid w:val="00454B87"/>
    <w:rsid w:val="00455DFA"/>
    <w:rsid w:val="00466172"/>
    <w:rsid w:val="00475423"/>
    <w:rsid w:val="00480112"/>
    <w:rsid w:val="00481E46"/>
    <w:rsid w:val="0049512C"/>
    <w:rsid w:val="004957F6"/>
    <w:rsid w:val="004A0B62"/>
    <w:rsid w:val="004A28D5"/>
    <w:rsid w:val="004A5684"/>
    <w:rsid w:val="004A5E74"/>
    <w:rsid w:val="004B06F7"/>
    <w:rsid w:val="004B7CF8"/>
    <w:rsid w:val="004C1FC0"/>
    <w:rsid w:val="004E0086"/>
    <w:rsid w:val="004E57FA"/>
    <w:rsid w:val="004F3AEB"/>
    <w:rsid w:val="004F56F3"/>
    <w:rsid w:val="0052731A"/>
    <w:rsid w:val="00531633"/>
    <w:rsid w:val="00531DBE"/>
    <w:rsid w:val="00534E9E"/>
    <w:rsid w:val="0055241D"/>
    <w:rsid w:val="00554637"/>
    <w:rsid w:val="005610BD"/>
    <w:rsid w:val="00564618"/>
    <w:rsid w:val="00565A4E"/>
    <w:rsid w:val="0057037E"/>
    <w:rsid w:val="00572B55"/>
    <w:rsid w:val="00591B0F"/>
    <w:rsid w:val="00591D37"/>
    <w:rsid w:val="005A144E"/>
    <w:rsid w:val="005A50BE"/>
    <w:rsid w:val="005B3C14"/>
    <w:rsid w:val="005D4619"/>
    <w:rsid w:val="005D7D75"/>
    <w:rsid w:val="005E6712"/>
    <w:rsid w:val="005F4C7F"/>
    <w:rsid w:val="006115CB"/>
    <w:rsid w:val="00613579"/>
    <w:rsid w:val="00626941"/>
    <w:rsid w:val="0065306E"/>
    <w:rsid w:val="00661FC0"/>
    <w:rsid w:val="00673C5A"/>
    <w:rsid w:val="006A2579"/>
    <w:rsid w:val="006B795F"/>
    <w:rsid w:val="006C0543"/>
    <w:rsid w:val="006C42F2"/>
    <w:rsid w:val="006C6445"/>
    <w:rsid w:val="006E14AC"/>
    <w:rsid w:val="00714D4D"/>
    <w:rsid w:val="007303F1"/>
    <w:rsid w:val="007373EA"/>
    <w:rsid w:val="007703EB"/>
    <w:rsid w:val="007745B9"/>
    <w:rsid w:val="0077786D"/>
    <w:rsid w:val="00780808"/>
    <w:rsid w:val="00784FD5"/>
    <w:rsid w:val="0079765B"/>
    <w:rsid w:val="007B11EF"/>
    <w:rsid w:val="007E0419"/>
    <w:rsid w:val="007E7FBF"/>
    <w:rsid w:val="00802A4C"/>
    <w:rsid w:val="0081736A"/>
    <w:rsid w:val="0082639D"/>
    <w:rsid w:val="00826957"/>
    <w:rsid w:val="00834F06"/>
    <w:rsid w:val="00855BD0"/>
    <w:rsid w:val="00864155"/>
    <w:rsid w:val="008667D5"/>
    <w:rsid w:val="00876767"/>
    <w:rsid w:val="0088377A"/>
    <w:rsid w:val="00886DEB"/>
    <w:rsid w:val="008B6AE6"/>
    <w:rsid w:val="008C137D"/>
    <w:rsid w:val="008D1516"/>
    <w:rsid w:val="008F1E74"/>
    <w:rsid w:val="008F1ED9"/>
    <w:rsid w:val="008F4C1E"/>
    <w:rsid w:val="0090436B"/>
    <w:rsid w:val="00904A9C"/>
    <w:rsid w:val="00923073"/>
    <w:rsid w:val="00945604"/>
    <w:rsid w:val="00952B74"/>
    <w:rsid w:val="00954D0C"/>
    <w:rsid w:val="0095644A"/>
    <w:rsid w:val="009677D2"/>
    <w:rsid w:val="00974D7D"/>
    <w:rsid w:val="00981BE0"/>
    <w:rsid w:val="00981FE7"/>
    <w:rsid w:val="009A11DE"/>
    <w:rsid w:val="009A5848"/>
    <w:rsid w:val="009C3FF4"/>
    <w:rsid w:val="009C6E66"/>
    <w:rsid w:val="009E1F4A"/>
    <w:rsid w:val="009F3FB2"/>
    <w:rsid w:val="00A005A5"/>
    <w:rsid w:val="00A16132"/>
    <w:rsid w:val="00A22A00"/>
    <w:rsid w:val="00A3478F"/>
    <w:rsid w:val="00A454CF"/>
    <w:rsid w:val="00A616F2"/>
    <w:rsid w:val="00A8305C"/>
    <w:rsid w:val="00AB11C6"/>
    <w:rsid w:val="00AD0CE4"/>
    <w:rsid w:val="00AD309E"/>
    <w:rsid w:val="00AE2C7B"/>
    <w:rsid w:val="00AF4E22"/>
    <w:rsid w:val="00AF5EAF"/>
    <w:rsid w:val="00AF65C4"/>
    <w:rsid w:val="00B0080E"/>
    <w:rsid w:val="00B52FA5"/>
    <w:rsid w:val="00B56630"/>
    <w:rsid w:val="00B75FD5"/>
    <w:rsid w:val="00B83C49"/>
    <w:rsid w:val="00BC0B58"/>
    <w:rsid w:val="00C04621"/>
    <w:rsid w:val="00C05733"/>
    <w:rsid w:val="00C11FE2"/>
    <w:rsid w:val="00C13A22"/>
    <w:rsid w:val="00C35044"/>
    <w:rsid w:val="00C3721D"/>
    <w:rsid w:val="00C81754"/>
    <w:rsid w:val="00C93A64"/>
    <w:rsid w:val="00CA52F7"/>
    <w:rsid w:val="00CA63B5"/>
    <w:rsid w:val="00CC0915"/>
    <w:rsid w:val="00CE2B03"/>
    <w:rsid w:val="00CE4A11"/>
    <w:rsid w:val="00D00F69"/>
    <w:rsid w:val="00D12401"/>
    <w:rsid w:val="00D23DC0"/>
    <w:rsid w:val="00D566BD"/>
    <w:rsid w:val="00D60817"/>
    <w:rsid w:val="00D71125"/>
    <w:rsid w:val="00D71C74"/>
    <w:rsid w:val="00D7309F"/>
    <w:rsid w:val="00D76B96"/>
    <w:rsid w:val="00D80740"/>
    <w:rsid w:val="00D90AC3"/>
    <w:rsid w:val="00DA2C95"/>
    <w:rsid w:val="00DC25A2"/>
    <w:rsid w:val="00DC4152"/>
    <w:rsid w:val="00DC5F08"/>
    <w:rsid w:val="00DD5D01"/>
    <w:rsid w:val="00DD5FCA"/>
    <w:rsid w:val="00DE5FC7"/>
    <w:rsid w:val="00E04650"/>
    <w:rsid w:val="00E12377"/>
    <w:rsid w:val="00E14FF1"/>
    <w:rsid w:val="00E15666"/>
    <w:rsid w:val="00E15811"/>
    <w:rsid w:val="00E15961"/>
    <w:rsid w:val="00E2773D"/>
    <w:rsid w:val="00E27A24"/>
    <w:rsid w:val="00E54B33"/>
    <w:rsid w:val="00E54CF6"/>
    <w:rsid w:val="00E5673E"/>
    <w:rsid w:val="00E56DA6"/>
    <w:rsid w:val="00E6470E"/>
    <w:rsid w:val="00E9166D"/>
    <w:rsid w:val="00E92AF4"/>
    <w:rsid w:val="00EA66BF"/>
    <w:rsid w:val="00EB56C9"/>
    <w:rsid w:val="00EC0220"/>
    <w:rsid w:val="00EC284F"/>
    <w:rsid w:val="00ED41C9"/>
    <w:rsid w:val="00EE4AF0"/>
    <w:rsid w:val="00EF775D"/>
    <w:rsid w:val="00F16D59"/>
    <w:rsid w:val="00F22C8B"/>
    <w:rsid w:val="00F26819"/>
    <w:rsid w:val="00F42AF3"/>
    <w:rsid w:val="00F53749"/>
    <w:rsid w:val="00F72F3B"/>
    <w:rsid w:val="00F76E6A"/>
    <w:rsid w:val="00F77838"/>
    <w:rsid w:val="00F8590B"/>
    <w:rsid w:val="00F87E2F"/>
    <w:rsid w:val="00FA0550"/>
    <w:rsid w:val="00FA5253"/>
    <w:rsid w:val="00FA6DC8"/>
    <w:rsid w:val="00FB087D"/>
    <w:rsid w:val="00FD1419"/>
    <w:rsid w:val="00FD3A24"/>
    <w:rsid w:val="00FF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8B29"/>
  <w15:docId w15:val="{679FB8E3-1657-4BD3-AC75-D65F377E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D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4A28D5"/>
    <w:pPr>
      <w:widowControl w:val="0"/>
      <w:suppressAutoHyphens/>
      <w:spacing w:after="60" w:line="100" w:lineRule="atLeast"/>
      <w:jc w:val="center"/>
    </w:pPr>
    <w:rPr>
      <w:rFonts w:ascii="Arial" w:eastAsia="Calibri" w:hAnsi="Arial" w:cs="Arial"/>
      <w:i/>
      <w:iCs/>
      <w:kern w:val="1"/>
      <w:sz w:val="24"/>
      <w:szCs w:val="24"/>
      <w:lang w:eastAsia="ar-SA"/>
    </w:rPr>
  </w:style>
  <w:style w:type="character" w:customStyle="1" w:styleId="a4">
    <w:name w:val="Подзаголовок Знак"/>
    <w:basedOn w:val="a0"/>
    <w:link w:val="a3"/>
    <w:rsid w:val="004A28D5"/>
    <w:rPr>
      <w:rFonts w:ascii="Arial" w:eastAsia="Calibri" w:hAnsi="Arial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F56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81D0D"/>
    <w:pPr>
      <w:ind w:left="720"/>
    </w:pPr>
  </w:style>
  <w:style w:type="paragraph" w:styleId="a5">
    <w:name w:val="List Paragraph"/>
    <w:basedOn w:val="a"/>
    <w:uiPriority w:val="34"/>
    <w:qFormat/>
    <w:rsid w:val="0049512C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Normal (Web)"/>
    <w:basedOn w:val="a"/>
    <w:uiPriority w:val="99"/>
    <w:unhideWhenUsed/>
    <w:rsid w:val="00A616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16F2"/>
    <w:rPr>
      <w:b/>
      <w:bCs/>
    </w:rPr>
  </w:style>
  <w:style w:type="paragraph" w:styleId="a8">
    <w:name w:val="Body Text Indent"/>
    <w:basedOn w:val="a"/>
    <w:link w:val="a9"/>
    <w:rsid w:val="00AF4E22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F4E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4E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1125"/>
  </w:style>
  <w:style w:type="paragraph" w:customStyle="1" w:styleId="ab">
    <w:name w:val="заголовки"/>
    <w:basedOn w:val="ac"/>
    <w:rsid w:val="005A144E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A144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A144E"/>
    <w:rPr>
      <w:rFonts w:ascii="Calibri" w:eastAsia="Times New Roman" w:hAnsi="Calibri" w:cs="Calibri"/>
    </w:rPr>
  </w:style>
  <w:style w:type="paragraph" w:styleId="ae">
    <w:name w:val="Balloon Text"/>
    <w:basedOn w:val="a"/>
    <w:link w:val="af"/>
    <w:uiPriority w:val="99"/>
    <w:semiHidden/>
    <w:unhideWhenUsed/>
    <w:rsid w:val="009F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3F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eteran/" TargetMode="External"/><Relationship Id="rId5" Type="http://schemas.openxmlformats.org/officeDocument/2006/relationships/hyperlink" Target="http://www.pandia.ru/text/category/laboratornoe_oborud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3620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Волевач</dc:creator>
  <cp:keywords/>
  <dc:description/>
  <cp:lastModifiedBy>Анна</cp:lastModifiedBy>
  <cp:revision>49</cp:revision>
  <cp:lastPrinted>2023-07-20T09:03:00Z</cp:lastPrinted>
  <dcterms:created xsi:type="dcterms:W3CDTF">2015-11-18T07:40:00Z</dcterms:created>
  <dcterms:modified xsi:type="dcterms:W3CDTF">2026-05-31T08:11:00Z</dcterms:modified>
</cp:coreProperties>
</file>