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AB" w:rsidRDefault="00E518AB" w:rsidP="00E518AB">
      <w:pPr>
        <w:widowControl w:val="0"/>
        <w:suppressAutoHyphens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  <w:t>Управление образования города Калуги</w:t>
      </w:r>
      <w:r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  <w:br/>
        <w:t>Муниципальное бюджетное образовательное учреждение дополнительного образования «Детско-юношеский центр космического образования «Галактика» города Калуги</w:t>
      </w:r>
      <w:r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  <w:br/>
      </w:r>
      <w:r>
        <w:rPr>
          <w:rFonts w:ascii="Times New Roman" w:hAnsi="Times New Roman" w:cs="Times New Roman"/>
        </w:rPr>
        <w:t>(МБОУДО  ДЮЦКО «Галактика»» г. Калуги)</w:t>
      </w:r>
    </w:p>
    <w:p w:rsidR="00E518AB" w:rsidRDefault="00E518AB" w:rsidP="00E518AB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E6562A" w:rsidRDefault="00E6562A" w:rsidP="00E518AB">
      <w:pPr>
        <w:widowControl w:val="0"/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XSpec="center" w:tblpY="557"/>
        <w:tblW w:w="10294" w:type="dxa"/>
        <w:tblLayout w:type="fixed"/>
        <w:tblLook w:val="00A0" w:firstRow="1" w:lastRow="0" w:firstColumn="1" w:lastColumn="0" w:noHBand="0" w:noVBand="0"/>
      </w:tblPr>
      <w:tblGrid>
        <w:gridCol w:w="4973"/>
        <w:gridCol w:w="5321"/>
      </w:tblGrid>
      <w:tr w:rsidR="00E518AB" w:rsidTr="00E518AB">
        <w:trPr>
          <w:trHeight w:val="2157"/>
        </w:trPr>
        <w:tc>
          <w:tcPr>
            <w:tcW w:w="4968" w:type="dxa"/>
          </w:tcPr>
          <w:p w:rsidR="00E518AB" w:rsidRDefault="00E518AB">
            <w:pPr>
              <w:snapToGrid w:val="0"/>
              <w:spacing w:after="0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 xml:space="preserve">ПринятО </w:t>
            </w:r>
          </w:p>
          <w:p w:rsidR="00E518AB" w:rsidRDefault="00E518AB">
            <w:pPr>
              <w:snapToGrid w:val="0"/>
              <w:spacing w:after="0"/>
              <w:ind w:right="-5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E518AB" w:rsidRDefault="00B40C42">
            <w:pPr>
              <w:snapToGrid w:val="0"/>
              <w:spacing w:after="0"/>
              <w:ind w:right="-584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МБОУДО</w:t>
            </w:r>
            <w:r w:rsidR="00E51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ДЮЦКО «Галактика»» г. Калуги</w:t>
            </w:r>
          </w:p>
          <w:p w:rsidR="00E518AB" w:rsidRDefault="00E518AB">
            <w:pPr>
              <w:snapToGrid w:val="0"/>
              <w:spacing w:after="0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B40C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«</w:t>
            </w:r>
            <w:r w:rsidR="00E444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444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E444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E518AB" w:rsidRDefault="00E518AB">
            <w:pPr>
              <w:spacing w:after="0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15" w:type="dxa"/>
            <w:hideMark/>
          </w:tcPr>
          <w:p w:rsidR="00E518AB" w:rsidRDefault="00E518AB">
            <w:pPr>
              <w:tabs>
                <w:tab w:val="left" w:pos="7455"/>
              </w:tabs>
              <w:snapToGrid w:val="0"/>
              <w:spacing w:after="0"/>
              <w:ind w:left="6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УТВЕРЖДЕНО                                                                                                                                   приказом директора</w:t>
            </w:r>
          </w:p>
          <w:p w:rsidR="00E518AB" w:rsidRDefault="00E518AB">
            <w:pPr>
              <w:tabs>
                <w:tab w:val="left" w:pos="7530"/>
              </w:tabs>
              <w:spacing w:after="0"/>
              <w:ind w:left="69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66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444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5466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D6A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01-09 от «</w:t>
            </w:r>
            <w:r w:rsidR="00E444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FD6A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444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Pr="00FD6A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E444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D6A2E" w:rsidRPr="00FD6A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D6A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</w:t>
            </w:r>
          </w:p>
          <w:p w:rsidR="00E518AB" w:rsidRDefault="00E518AB">
            <w:pPr>
              <w:tabs>
                <w:tab w:val="left" w:pos="7530"/>
              </w:tabs>
              <w:spacing w:after="0"/>
              <w:ind w:left="6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 МБОУДО</w:t>
            </w:r>
            <w:proofErr w:type="gramEnd"/>
          </w:p>
          <w:p w:rsidR="00E518AB" w:rsidRDefault="00E518AB">
            <w:pPr>
              <w:tabs>
                <w:tab w:val="left" w:pos="7530"/>
              </w:tabs>
              <w:spacing w:after="0"/>
              <w:ind w:left="6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ДЮЦКО «Галактика» г. Калуги</w:t>
            </w:r>
          </w:p>
          <w:p w:rsidR="00E518AB" w:rsidRDefault="00E518AB">
            <w:pPr>
              <w:tabs>
                <w:tab w:val="left" w:pos="7530"/>
              </w:tabs>
              <w:spacing w:after="0"/>
              <w:ind w:left="69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_______________А.Ю. Кононова</w:t>
            </w:r>
          </w:p>
        </w:tc>
      </w:tr>
    </w:tbl>
    <w:p w:rsidR="00E6562A" w:rsidRDefault="00E6562A" w:rsidP="00E518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18AB" w:rsidRDefault="00E518AB" w:rsidP="00E518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18AB" w:rsidRDefault="00E518AB" w:rsidP="00E518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Theme="minorHAnsi" w:eastAsiaTheme="minorHAnsi" w:hAnsiTheme="minorHAnsi" w:cstheme="minorBidi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Правила приема обучающихся</w:t>
      </w:r>
      <w:r>
        <w:rPr>
          <w:sz w:val="40"/>
          <w:szCs w:val="40"/>
        </w:rPr>
        <w:t xml:space="preserve"> </w:t>
      </w: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>МБОУДО  ДЮЦКО</w:t>
      </w:r>
      <w:proofErr w:type="gramEnd"/>
      <w:r>
        <w:rPr>
          <w:rFonts w:ascii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 xml:space="preserve"> «Галактика»» г. Калуги</w:t>
      </w:r>
    </w:p>
    <w:p w:rsidR="00E22EF3" w:rsidRDefault="00E22EF3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>(в новой редакции)</w:t>
      </w:r>
    </w:p>
    <w:p w:rsidR="00E518AB" w:rsidRDefault="00E518AB" w:rsidP="00E22EF3">
      <w:pPr>
        <w:spacing w:after="0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605BED" w:rsidRDefault="00605BED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605BED" w:rsidRDefault="00605BED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518AB" w:rsidRDefault="00E518AB" w:rsidP="00E518AB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E518AB" w:rsidTr="00E518AB">
        <w:tc>
          <w:tcPr>
            <w:tcW w:w="4643" w:type="dxa"/>
          </w:tcPr>
          <w:p w:rsidR="00E518AB" w:rsidRDefault="00E518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E518AB" w:rsidRDefault="00E518AB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18AB" w:rsidRDefault="00E518AB" w:rsidP="00E6562A">
      <w:pPr>
        <w:spacing w:after="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E518AB" w:rsidRPr="00E6562A" w:rsidRDefault="00E518AB" w:rsidP="00E6562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Калуга, 202</w:t>
      </w:r>
      <w:r w:rsidR="00E4446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</w:p>
    <w:p w:rsidR="00E22EF3" w:rsidRDefault="00E22EF3" w:rsidP="00E6562A">
      <w:pPr>
        <w:pStyle w:val="Default"/>
        <w:jc w:val="center"/>
        <w:rPr>
          <w:b/>
          <w:bCs/>
          <w:sz w:val="23"/>
          <w:szCs w:val="23"/>
        </w:rPr>
      </w:pPr>
    </w:p>
    <w:p w:rsidR="00E6562A" w:rsidRPr="006274A6" w:rsidRDefault="00E518AB" w:rsidP="00E22EF3">
      <w:pPr>
        <w:pStyle w:val="Default"/>
        <w:jc w:val="center"/>
        <w:rPr>
          <w:b/>
          <w:bCs/>
        </w:rPr>
      </w:pPr>
      <w:r w:rsidRPr="006274A6">
        <w:rPr>
          <w:b/>
          <w:bCs/>
        </w:rPr>
        <w:lastRenderedPageBreak/>
        <w:t>ПРАВИЛА</w:t>
      </w:r>
    </w:p>
    <w:p w:rsidR="00E518AB" w:rsidRPr="006274A6" w:rsidRDefault="00E518AB" w:rsidP="00E6562A">
      <w:pPr>
        <w:pStyle w:val="Default"/>
        <w:jc w:val="center"/>
        <w:rPr>
          <w:b/>
          <w:bCs/>
        </w:rPr>
      </w:pPr>
      <w:r w:rsidRPr="006274A6">
        <w:rPr>
          <w:b/>
          <w:bCs/>
        </w:rPr>
        <w:t xml:space="preserve">приема обучающихся в </w:t>
      </w:r>
      <w:r w:rsidR="00E6562A" w:rsidRPr="006274A6">
        <w:rPr>
          <w:b/>
          <w:bCs/>
        </w:rPr>
        <w:t>МБОУДО ДЮЦКО «Галактика»» г. Калуги</w:t>
      </w:r>
    </w:p>
    <w:p w:rsidR="00E6562A" w:rsidRPr="006274A6" w:rsidRDefault="00E6562A" w:rsidP="00E6562A">
      <w:pPr>
        <w:pStyle w:val="Default"/>
        <w:jc w:val="center"/>
      </w:pPr>
    </w:p>
    <w:p w:rsidR="00E6562A" w:rsidRPr="006274A6" w:rsidRDefault="00E518AB" w:rsidP="00E518AB">
      <w:pPr>
        <w:pStyle w:val="Default"/>
        <w:jc w:val="both"/>
        <w:rPr>
          <w:b/>
          <w:bCs/>
        </w:rPr>
      </w:pPr>
      <w:r w:rsidRPr="006274A6">
        <w:rPr>
          <w:b/>
          <w:bCs/>
        </w:rPr>
        <w:t xml:space="preserve">1. Общие положения </w:t>
      </w:r>
    </w:p>
    <w:p w:rsidR="00E518AB" w:rsidRPr="006274A6" w:rsidRDefault="00E518AB" w:rsidP="00E518AB">
      <w:pPr>
        <w:pStyle w:val="Default"/>
        <w:jc w:val="both"/>
      </w:pPr>
      <w:r w:rsidRPr="006274A6">
        <w:t>1.1.</w:t>
      </w:r>
      <w:r w:rsidR="00E6562A" w:rsidRPr="006274A6">
        <w:t xml:space="preserve"> </w:t>
      </w:r>
      <w:r w:rsidRPr="006274A6">
        <w:t xml:space="preserve">Настоящий локальный акт «Правила приема обучающихся в </w:t>
      </w:r>
      <w:r w:rsidR="00E6562A" w:rsidRPr="006274A6">
        <w:t>МБОУДО ДЮЦКО «Галактика» г. Калуги</w:t>
      </w:r>
      <w:r w:rsidRPr="006274A6">
        <w:t xml:space="preserve"> (далее – Правила) устанавливает правила приема обучающихся в муниципального бюджетного образовательного учреждения дополнительного образования «</w:t>
      </w:r>
      <w:r w:rsidR="00E6562A" w:rsidRPr="006274A6">
        <w:t>Детско-юношеский центр космического образования</w:t>
      </w:r>
      <w:r w:rsidRPr="006274A6">
        <w:t xml:space="preserve"> «</w:t>
      </w:r>
      <w:r w:rsidR="00E6562A" w:rsidRPr="006274A6">
        <w:t>Галактика</w:t>
      </w:r>
      <w:r w:rsidRPr="006274A6">
        <w:t xml:space="preserve">» города Калуги (далее – Центр). </w:t>
      </w:r>
    </w:p>
    <w:p w:rsidR="00E518AB" w:rsidRPr="006274A6" w:rsidRDefault="00E518AB" w:rsidP="00E518AB">
      <w:pPr>
        <w:pStyle w:val="Default"/>
        <w:jc w:val="both"/>
      </w:pPr>
      <w:r w:rsidRPr="006274A6">
        <w:t>1.2.</w:t>
      </w:r>
      <w:r w:rsidR="00E6562A" w:rsidRPr="006274A6">
        <w:t xml:space="preserve"> </w:t>
      </w:r>
      <w:r w:rsidRPr="006274A6">
        <w:t>Правила разработаны с учетом сле</w:t>
      </w:r>
      <w:r w:rsidR="00E6562A" w:rsidRPr="006274A6">
        <w:t xml:space="preserve">дующих нормативных документов: </w:t>
      </w:r>
    </w:p>
    <w:p w:rsidR="00E22EF3" w:rsidRPr="006274A6" w:rsidRDefault="00E22EF3" w:rsidP="00E22EF3">
      <w:pPr>
        <w:pStyle w:val="Default"/>
        <w:jc w:val="both"/>
      </w:pPr>
      <w:r w:rsidRPr="006274A6">
        <w:t>– Федерального закона от 29.12.2012 № 273-03 «Об образовании в Российской Федерации»;</w:t>
      </w:r>
    </w:p>
    <w:p w:rsidR="00E22EF3" w:rsidRPr="006274A6" w:rsidRDefault="00E22EF3" w:rsidP="00E22EF3">
      <w:pPr>
        <w:pStyle w:val="Default"/>
        <w:jc w:val="both"/>
      </w:pPr>
      <w:r w:rsidRPr="006274A6">
        <w:t xml:space="preserve">– Федерального закона от 03.07.1998 № 124-ФЗ «Об основных гарантиях прав ребенка в Российской Федерации»; </w:t>
      </w:r>
    </w:p>
    <w:p w:rsidR="00E22EF3" w:rsidRPr="006274A6" w:rsidRDefault="00E22EF3" w:rsidP="00E22EF3">
      <w:pPr>
        <w:pStyle w:val="Default"/>
        <w:jc w:val="both"/>
      </w:pPr>
      <w:r w:rsidRPr="006274A6">
        <w:t xml:space="preserve">Федерального закона от 27.07.2006 № 152-ФЗ «О персональных данных»; </w:t>
      </w:r>
    </w:p>
    <w:p w:rsidR="00E22EF3" w:rsidRPr="006274A6" w:rsidRDefault="00E22EF3" w:rsidP="00E22EF3">
      <w:pPr>
        <w:pStyle w:val="Default"/>
        <w:jc w:val="both"/>
      </w:pPr>
      <w:r w:rsidRPr="006274A6">
        <w:t>–</w:t>
      </w:r>
      <w:r w:rsidRPr="006274A6">
        <w:tab/>
        <w:t xml:space="preserve">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– Закон о социальном заказе, Федеральный закон № 189-ФЗ); </w:t>
      </w:r>
    </w:p>
    <w:p w:rsidR="00E22EF3" w:rsidRPr="006274A6" w:rsidRDefault="00E22EF3" w:rsidP="00E22EF3">
      <w:pPr>
        <w:pStyle w:val="Default"/>
        <w:jc w:val="both"/>
      </w:pPr>
      <w:r w:rsidRPr="006274A6">
        <w:t>–</w:t>
      </w:r>
      <w:r w:rsidRPr="006274A6">
        <w:tab/>
        <w:t>постановления Правительства РФ от 15.09.2020 № 1441 «Об утверждении Правил оказания платных образовательных услуг»;</w:t>
      </w:r>
    </w:p>
    <w:p w:rsidR="00E22EF3" w:rsidRPr="006274A6" w:rsidRDefault="00E22EF3" w:rsidP="00E22EF3">
      <w:pPr>
        <w:pStyle w:val="Default"/>
        <w:jc w:val="both"/>
      </w:pPr>
      <w:r w:rsidRPr="006274A6">
        <w:t>–</w:t>
      </w:r>
      <w:r w:rsidRPr="006274A6">
        <w:tab/>
        <w:t xml:space="preserve"> приказа Министерства просвещения Российской Федерации от 27.07.2022 № 629            </w:t>
      </w:r>
      <w:proofErr w:type="gramStart"/>
      <w:r w:rsidRPr="006274A6">
        <w:t xml:space="preserve">   «</w:t>
      </w:r>
      <w:proofErr w:type="gramEnd"/>
      <w:r w:rsidRPr="006274A6">
        <w:t>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22EF3" w:rsidRPr="006274A6" w:rsidRDefault="00E22EF3" w:rsidP="00E22EF3">
      <w:pPr>
        <w:pStyle w:val="Default"/>
        <w:jc w:val="both"/>
      </w:pPr>
      <w:r w:rsidRPr="006274A6">
        <w:t>–</w:t>
      </w:r>
      <w:r w:rsidRPr="006274A6">
        <w:tab/>
        <w:t xml:space="preserve"> постановления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22EF3" w:rsidRPr="006274A6" w:rsidRDefault="00E22EF3" w:rsidP="00E22EF3">
      <w:pPr>
        <w:pStyle w:val="Default"/>
        <w:jc w:val="both"/>
      </w:pPr>
      <w:r w:rsidRPr="006274A6">
        <w:t>–</w:t>
      </w:r>
      <w:r w:rsidRPr="006274A6">
        <w:tab/>
        <w:t>санитарно-эпидемиологических требований к организациям воспитания и обучения, отдыха и оздоровления детей и молодежи – СП 2.4.3648-20 от 28.09.2020;</w:t>
      </w:r>
    </w:p>
    <w:p w:rsidR="00E22EF3" w:rsidRPr="006274A6" w:rsidRDefault="00E22EF3" w:rsidP="00E22EF3">
      <w:pPr>
        <w:pStyle w:val="Default"/>
        <w:jc w:val="both"/>
      </w:pPr>
      <w:r w:rsidRPr="006274A6">
        <w:t>–</w:t>
      </w:r>
      <w:r w:rsidRPr="006274A6">
        <w:tab/>
        <w:t>постановления Правительства Калужской области № 671 от 02.09.2022 «О внедрении целевой модели развития региональной системы дополнительного образования детей и системы персонифицированного финансирования дополнительного образования детей в Калужской области и определении регионального модельного центра дополнительного образования детей»;</w:t>
      </w:r>
    </w:p>
    <w:p w:rsidR="00E22EF3" w:rsidRPr="006274A6" w:rsidRDefault="00E22EF3" w:rsidP="00E22EF3">
      <w:pPr>
        <w:pStyle w:val="Default"/>
        <w:jc w:val="both"/>
      </w:pPr>
      <w:r w:rsidRPr="006274A6">
        <w:t>–</w:t>
      </w:r>
      <w:r w:rsidRPr="006274A6">
        <w:tab/>
        <w:t>правил персонифицированного финансирования дополнительного образования детей в калужской области (приказ министерства образования и науки Калужской обрасти от 05.10.22              № 1398 (в ред. приказа министерства образования и науки Калужской области от 20.10.2022                  № 1495)) (далее – Правил персонифицированного финансирования);</w:t>
      </w:r>
    </w:p>
    <w:p w:rsidR="00E22EF3" w:rsidRPr="006274A6" w:rsidRDefault="00E22EF3" w:rsidP="00E22EF3">
      <w:pPr>
        <w:pStyle w:val="Default"/>
        <w:jc w:val="both"/>
      </w:pPr>
      <w:r w:rsidRPr="006274A6">
        <w:t>–</w:t>
      </w:r>
      <w:r w:rsidRPr="006274A6">
        <w:tab/>
        <w:t>соглашения от 30.03.2026 № 84-01/26 «О взаимодействии между Государственным бюджетным учреждением «Многофункциональный центр предоставления государственных и муниципальных услуг Калужской области» и администрацией городского округа города Калуги»;</w:t>
      </w:r>
    </w:p>
    <w:p w:rsidR="00E22EF3" w:rsidRPr="006274A6" w:rsidRDefault="00E22EF3" w:rsidP="00E22EF3">
      <w:pPr>
        <w:pStyle w:val="Default"/>
        <w:jc w:val="both"/>
      </w:pPr>
      <w:r w:rsidRPr="006274A6">
        <w:t>–</w:t>
      </w:r>
      <w:r w:rsidRPr="006274A6">
        <w:tab/>
        <w:t>Устава Центра;</w:t>
      </w:r>
    </w:p>
    <w:p w:rsidR="00E22EF3" w:rsidRPr="006274A6" w:rsidRDefault="00E22EF3" w:rsidP="00E22EF3">
      <w:pPr>
        <w:pStyle w:val="Default"/>
        <w:jc w:val="both"/>
      </w:pPr>
      <w:r w:rsidRPr="006274A6">
        <w:t>–</w:t>
      </w:r>
      <w:r w:rsidRPr="006274A6">
        <w:tab/>
        <w:t>других нормативных актов, регулирующих деятельность Центра.</w:t>
      </w:r>
    </w:p>
    <w:p w:rsidR="00E518AB" w:rsidRPr="006274A6" w:rsidRDefault="00E518AB" w:rsidP="00E22EF3">
      <w:pPr>
        <w:pStyle w:val="Default"/>
        <w:jc w:val="both"/>
      </w:pPr>
      <w:r w:rsidRPr="006274A6">
        <w:t>1.3.</w:t>
      </w:r>
      <w:r w:rsidR="00B5588D" w:rsidRPr="006274A6">
        <w:t xml:space="preserve"> </w:t>
      </w:r>
      <w:r w:rsidRPr="006274A6">
        <w:t>Данные Правила разработаны в целях соблюдения законодательства Российской Федерации в сфе</w:t>
      </w:r>
      <w:r w:rsidR="00B5588D" w:rsidRPr="006274A6">
        <w:t xml:space="preserve">ре образования в части приема, </w:t>
      </w:r>
      <w:r w:rsidRPr="006274A6">
        <w:t>обучения граждан в образовательных организация</w:t>
      </w:r>
      <w:r w:rsidR="00B5588D" w:rsidRPr="006274A6">
        <w:t xml:space="preserve">х дополнительного образования и </w:t>
      </w:r>
      <w:r w:rsidRPr="006274A6">
        <w:t>подлежат изменению или принятию в новой редакции в случае изменения норм действующего законодате</w:t>
      </w:r>
      <w:r w:rsidR="00B5588D" w:rsidRPr="006274A6">
        <w:t xml:space="preserve">льства. </w:t>
      </w:r>
    </w:p>
    <w:p w:rsidR="00E22EF3" w:rsidRPr="006274A6" w:rsidRDefault="00E22EF3" w:rsidP="00E22EF3">
      <w:pPr>
        <w:pStyle w:val="Default"/>
        <w:jc w:val="both"/>
      </w:pPr>
      <w:r w:rsidRPr="006274A6">
        <w:t>1.4.</w:t>
      </w:r>
      <w:r w:rsidRPr="006274A6">
        <w:tab/>
        <w:t xml:space="preserve">Правила регулируют взаимоотношения всех участников образовательного процесса: обучающихся, родителей (законных представителей) обучающихся и педагогических работников Центра в вопросах соблюдения прав ребенка на дополнительное образование и определяют порядок приема обучающихся в Центр. </w:t>
      </w:r>
    </w:p>
    <w:p w:rsidR="00E22EF3" w:rsidRPr="006274A6" w:rsidRDefault="00E22EF3" w:rsidP="00E22EF3">
      <w:pPr>
        <w:pStyle w:val="Default"/>
        <w:jc w:val="both"/>
      </w:pPr>
      <w:r w:rsidRPr="006274A6">
        <w:lastRenderedPageBreak/>
        <w:t>1.5.</w:t>
      </w:r>
      <w:r w:rsidRPr="006274A6">
        <w:tab/>
        <w:t>Настоящие Правила рассматриваются и принимаются педагогическим советом Центра и утверждается приказом директора.</w:t>
      </w:r>
    </w:p>
    <w:p w:rsidR="00E22EF3" w:rsidRPr="006274A6" w:rsidRDefault="00E22EF3" w:rsidP="00E22EF3">
      <w:pPr>
        <w:pStyle w:val="Default"/>
        <w:jc w:val="both"/>
      </w:pPr>
      <w:r w:rsidRPr="006274A6">
        <w:t>1.6.</w:t>
      </w:r>
      <w:r w:rsidRPr="006274A6">
        <w:tab/>
        <w:t>Изменения и дополнения в настоящие Правила вносятся педагогическим советом Центра, принимаются на его заседании и утверждаются приказом директора.</w:t>
      </w:r>
      <w:bookmarkStart w:id="0" w:name="_GoBack"/>
      <w:bookmarkEnd w:id="0"/>
    </w:p>
    <w:p w:rsidR="00E518AB" w:rsidRPr="006274A6" w:rsidRDefault="00E518AB" w:rsidP="00E518AB">
      <w:pPr>
        <w:pStyle w:val="Default"/>
        <w:jc w:val="both"/>
      </w:pPr>
      <w:r w:rsidRPr="006274A6">
        <w:rPr>
          <w:b/>
          <w:bCs/>
        </w:rPr>
        <w:t xml:space="preserve">2. Порядок приема </w:t>
      </w:r>
      <w:r w:rsidR="00E22EF3" w:rsidRPr="006274A6">
        <w:rPr>
          <w:b/>
          <w:bCs/>
        </w:rPr>
        <w:t>заявления на обучение</w:t>
      </w:r>
    </w:p>
    <w:p w:rsidR="00A8104C" w:rsidRPr="006274A6" w:rsidRDefault="00A8104C" w:rsidP="00A8104C">
      <w:pPr>
        <w:pStyle w:val="Default"/>
        <w:jc w:val="both"/>
      </w:pPr>
      <w:r w:rsidRPr="006274A6">
        <w:t>2.1.</w:t>
      </w:r>
      <w:r w:rsidRPr="006274A6">
        <w:tab/>
        <w:t>К освоению дополнительных общеобразовательных общеразвивающих программ (далее – дополнительные программы) и адаптированных дополнительных общеобразовательных общеразвивающих программ (далее – адаптированные дополнительные программы) допускаются дети от 5 лет до 18 лет, без предъявления требований к уровню образования (если иное не предусмотрено спецификой реализуемой программы) на основе свободного выбора в соответствии с их способностями, интересами.</w:t>
      </w:r>
    </w:p>
    <w:p w:rsidR="00A8104C" w:rsidRPr="006274A6" w:rsidRDefault="00A8104C" w:rsidP="00A8104C">
      <w:pPr>
        <w:pStyle w:val="Default"/>
        <w:jc w:val="both"/>
      </w:pPr>
      <w:r w:rsidRPr="006274A6">
        <w:t>2.2.</w:t>
      </w:r>
      <w:r w:rsidRPr="006274A6">
        <w:tab/>
        <w:t>Для обучения по образовательным программам, реализуемым в рамках системы персонифицированного финансирования, принимаются дети от 5 лет до 18 лет, с соблюдением положения Правил персонифицированного финансирования.</w:t>
      </w:r>
    </w:p>
    <w:p w:rsidR="00A8104C" w:rsidRPr="006274A6" w:rsidRDefault="00A8104C" w:rsidP="00A8104C">
      <w:pPr>
        <w:pStyle w:val="Default"/>
        <w:jc w:val="both"/>
      </w:pPr>
      <w:r w:rsidRPr="006274A6">
        <w:t>2.3.</w:t>
      </w:r>
      <w:r w:rsidRPr="006274A6">
        <w:tab/>
        <w:t>Получение дополнительного образования в Центре может быть предоставлено:</w:t>
      </w:r>
    </w:p>
    <w:p w:rsidR="00A8104C" w:rsidRPr="006274A6" w:rsidRDefault="00A8104C" w:rsidP="00A8104C">
      <w:pPr>
        <w:pStyle w:val="Default"/>
        <w:jc w:val="both"/>
      </w:pPr>
      <w:r w:rsidRPr="006274A6">
        <w:t>–</w:t>
      </w:r>
      <w:r w:rsidRPr="006274A6">
        <w:tab/>
        <w:t>на бюджетной основе;</w:t>
      </w:r>
    </w:p>
    <w:p w:rsidR="00A8104C" w:rsidRPr="006274A6" w:rsidRDefault="00A8104C" w:rsidP="00A8104C">
      <w:pPr>
        <w:pStyle w:val="Default"/>
        <w:jc w:val="both"/>
      </w:pPr>
      <w:r w:rsidRPr="006274A6">
        <w:t>–</w:t>
      </w:r>
      <w:r w:rsidRPr="006274A6">
        <w:tab/>
        <w:t>на основании сертификата дополнительного образования;</w:t>
      </w:r>
    </w:p>
    <w:p w:rsidR="00A8104C" w:rsidRPr="006274A6" w:rsidRDefault="00A8104C" w:rsidP="00A8104C">
      <w:pPr>
        <w:pStyle w:val="Default"/>
        <w:jc w:val="both"/>
      </w:pPr>
      <w:r w:rsidRPr="006274A6">
        <w:t>–</w:t>
      </w:r>
      <w:r w:rsidRPr="006274A6">
        <w:tab/>
        <w:t>на платной основе.</w:t>
      </w:r>
    </w:p>
    <w:p w:rsidR="00A8104C" w:rsidRPr="006274A6" w:rsidRDefault="00A8104C" w:rsidP="00A8104C">
      <w:pPr>
        <w:pStyle w:val="Default"/>
        <w:jc w:val="both"/>
      </w:pPr>
      <w:r w:rsidRPr="006274A6">
        <w:t>2.4.</w:t>
      </w:r>
      <w:r w:rsidRPr="006274A6">
        <w:tab/>
        <w:t>Прием детей в Центр на программы, реализуемые на бюджетной основе, осуществляется при предоставлении:</w:t>
      </w:r>
    </w:p>
    <w:p w:rsidR="00A8104C" w:rsidRPr="006274A6" w:rsidRDefault="00A8104C" w:rsidP="00A8104C">
      <w:pPr>
        <w:pStyle w:val="Default"/>
        <w:jc w:val="both"/>
      </w:pPr>
      <w:r w:rsidRPr="006274A6">
        <w:t>– письменного заявления родителя (законного представителя) о приеме обучающегося на обучение (приложения 1);</w:t>
      </w:r>
    </w:p>
    <w:p w:rsidR="00A8104C" w:rsidRPr="006274A6" w:rsidRDefault="00A8104C" w:rsidP="00A8104C">
      <w:pPr>
        <w:pStyle w:val="Default"/>
        <w:jc w:val="both"/>
      </w:pPr>
      <w:r w:rsidRPr="006274A6">
        <w:t>– письменного заявления обучающегося (в возрасте старше 14 лет) о приеме обучающегося на обучение (приложения 2);</w:t>
      </w:r>
    </w:p>
    <w:p w:rsidR="00A8104C" w:rsidRPr="006274A6" w:rsidRDefault="00A8104C" w:rsidP="00A8104C">
      <w:pPr>
        <w:pStyle w:val="Default"/>
        <w:jc w:val="both"/>
      </w:pPr>
      <w:r w:rsidRPr="006274A6">
        <w:t>– копии свидетельства о рождении обучающегося (паспорта ребенка с 14 лет);</w:t>
      </w:r>
    </w:p>
    <w:p w:rsidR="00A8104C" w:rsidRPr="006274A6" w:rsidRDefault="00A8104C" w:rsidP="00A8104C">
      <w:pPr>
        <w:pStyle w:val="Default"/>
        <w:jc w:val="both"/>
      </w:pPr>
      <w:r w:rsidRPr="006274A6">
        <w:t>– медицинской справки о состоянии здоровья обучающегося с заключением о возможности заниматься в объединении по избранному профилю (для дополнительных программ физкультурно-спортивной направленности, хореографических объединений);</w:t>
      </w:r>
    </w:p>
    <w:p w:rsidR="00A8104C" w:rsidRPr="006274A6" w:rsidRDefault="00A8104C" w:rsidP="00A8104C">
      <w:pPr>
        <w:pStyle w:val="Default"/>
        <w:jc w:val="both"/>
      </w:pPr>
      <w:r w:rsidRPr="006274A6">
        <w:t>– рекомендации психолого-медико-педагогической комиссии для обучающегося с ограниченными возможностями здоровья, инвалидов (детей-инвалидов) для организации образовательной деятельности с учетом психофизического развития ребенка (для обучающихся по адаптированной дополнительной программе);</w:t>
      </w:r>
    </w:p>
    <w:p w:rsidR="00A8104C" w:rsidRPr="006274A6" w:rsidRDefault="00A8104C" w:rsidP="00A8104C">
      <w:pPr>
        <w:pStyle w:val="Default"/>
        <w:jc w:val="both"/>
      </w:pPr>
      <w:r w:rsidRPr="006274A6">
        <w:t>– согласия на обработку персональных данных родителя (законного представителя) учащегося или согласия учащегося, достигшего возраста 14 лет (приложение 3).</w:t>
      </w:r>
    </w:p>
    <w:p w:rsidR="00A8104C" w:rsidRPr="006274A6" w:rsidRDefault="00A8104C" w:rsidP="00A8104C">
      <w:pPr>
        <w:pStyle w:val="Default"/>
        <w:jc w:val="both"/>
      </w:pPr>
      <w:r w:rsidRPr="006274A6">
        <w:t>2.5.</w:t>
      </w:r>
      <w:r w:rsidRPr="006274A6">
        <w:tab/>
        <w:t>Прием учащегося в Центр на программы, реализуемые на основании сертификата дополнительного образования, осуществляется при предоставлении:</w:t>
      </w:r>
    </w:p>
    <w:p w:rsidR="00A8104C" w:rsidRPr="006274A6" w:rsidRDefault="00D351FB" w:rsidP="00A8104C">
      <w:pPr>
        <w:pStyle w:val="Default"/>
        <w:jc w:val="both"/>
      </w:pPr>
      <w:r w:rsidRPr="006274A6">
        <w:t>–</w:t>
      </w:r>
      <w:r w:rsidR="00A8104C" w:rsidRPr="006274A6">
        <w:tab/>
        <w:t>сертификата дополнительного образования (формируется автоматически на ЕПГУ);</w:t>
      </w:r>
    </w:p>
    <w:p w:rsidR="00A8104C" w:rsidRPr="006274A6" w:rsidRDefault="00D351FB" w:rsidP="00A8104C">
      <w:pPr>
        <w:pStyle w:val="Default"/>
        <w:jc w:val="both"/>
      </w:pPr>
      <w:r w:rsidRPr="006274A6">
        <w:t>–</w:t>
      </w:r>
      <w:r w:rsidR="00A8104C" w:rsidRPr="006274A6">
        <w:t xml:space="preserve"> договора об образовании на обучение по дополнительной программе в рамках муниципального социального заказа на оказание муниципальных услуг в социальной сфере по направлению деятельности «Реализация дополнительных образовательных программ                              (за исключением дополнительных предпрофессиональных программ в области искусства)», заключенного родителем (законным представителем) несовершеннолетнего ребенка                   (приложение 4) или ребенка, достигшего возраста 14 лет (приложение 5); </w:t>
      </w:r>
    </w:p>
    <w:p w:rsidR="00A8104C" w:rsidRPr="006274A6" w:rsidRDefault="00A8104C" w:rsidP="00A8104C">
      <w:pPr>
        <w:pStyle w:val="Default"/>
        <w:jc w:val="both"/>
      </w:pPr>
      <w:r w:rsidRPr="006274A6">
        <w:t>– заявления и согласия о включении учащегося в систему персонифицированного финансирования дополнительного образования детей.</w:t>
      </w:r>
    </w:p>
    <w:p w:rsidR="00A8104C" w:rsidRPr="006274A6" w:rsidRDefault="00A8104C" w:rsidP="00A8104C">
      <w:pPr>
        <w:pStyle w:val="Default"/>
        <w:jc w:val="both"/>
      </w:pPr>
      <w:r w:rsidRPr="006274A6">
        <w:t>2.6. Прием на обучение по дополнительной программе, реализуемой на платной основе, осуществляется при предоставлении:</w:t>
      </w:r>
    </w:p>
    <w:p w:rsidR="00A8104C" w:rsidRPr="006274A6" w:rsidRDefault="00D351FB" w:rsidP="00A8104C">
      <w:pPr>
        <w:pStyle w:val="Default"/>
        <w:jc w:val="both"/>
      </w:pPr>
      <w:r w:rsidRPr="006274A6">
        <w:t>–</w:t>
      </w:r>
      <w:r w:rsidR="00A8104C" w:rsidRPr="006274A6">
        <w:t xml:space="preserve"> договора об образовании на обучение по платным дополнительным программам (приложение 5); </w:t>
      </w:r>
    </w:p>
    <w:p w:rsidR="00A8104C" w:rsidRPr="006274A6" w:rsidRDefault="00A8104C" w:rsidP="00A8104C">
      <w:pPr>
        <w:pStyle w:val="Default"/>
        <w:jc w:val="both"/>
      </w:pPr>
      <w:r w:rsidRPr="006274A6">
        <w:t>– копии свидетельства о рождении учащегося (паспорта учащегося с 14 лет);</w:t>
      </w:r>
    </w:p>
    <w:p w:rsidR="00A8104C" w:rsidRPr="006274A6" w:rsidRDefault="00A8104C" w:rsidP="00A8104C">
      <w:pPr>
        <w:pStyle w:val="Default"/>
        <w:jc w:val="both"/>
      </w:pPr>
      <w:r w:rsidRPr="006274A6">
        <w:lastRenderedPageBreak/>
        <w:t>– медицинской справки о состоянии здоровья учащегося с заключением о возможности заниматься в объединении по избранному профилю (для дополнительных программ физкультурно-спортивной направленности, хореографических объединений);</w:t>
      </w:r>
    </w:p>
    <w:p w:rsidR="00A8104C" w:rsidRPr="006274A6" w:rsidRDefault="00A8104C" w:rsidP="00A8104C">
      <w:pPr>
        <w:pStyle w:val="Default"/>
        <w:jc w:val="both"/>
      </w:pPr>
      <w:r w:rsidRPr="006274A6">
        <w:t>– согласия на обработку персональных данных родителя (законного представителя) учащегося или согласия учащегося, достигшего возраста 14 лет.</w:t>
      </w:r>
      <w:r w:rsidR="00E518AB" w:rsidRPr="006274A6">
        <w:t xml:space="preserve">2.11. Зачисление учащихся в Центр осуществляется на добровольной основе, в соответствии с пожеланиями ребёнка, </w:t>
      </w:r>
      <w:r w:rsidR="00A800E8" w:rsidRPr="006274A6">
        <w:t>с учётом состояния его здоровья.</w:t>
      </w:r>
      <w:r w:rsidR="00E518AB" w:rsidRPr="006274A6">
        <w:t xml:space="preserve"> </w:t>
      </w:r>
    </w:p>
    <w:p w:rsidR="00E518AB" w:rsidRPr="006274A6" w:rsidRDefault="00E518AB" w:rsidP="00E518AB">
      <w:pPr>
        <w:pStyle w:val="Default"/>
        <w:jc w:val="both"/>
      </w:pPr>
      <w:r w:rsidRPr="006274A6">
        <w:rPr>
          <w:b/>
          <w:bCs/>
        </w:rPr>
        <w:t xml:space="preserve">3. Порядок подачи заявления </w:t>
      </w:r>
    </w:p>
    <w:p w:rsidR="00E518AB" w:rsidRPr="006274A6" w:rsidRDefault="00E518AB" w:rsidP="00E518AB">
      <w:pPr>
        <w:pStyle w:val="Default"/>
        <w:jc w:val="both"/>
      </w:pPr>
      <w:r w:rsidRPr="006274A6">
        <w:t xml:space="preserve">3.1. Подача </w:t>
      </w:r>
      <w:r w:rsidR="00A800E8" w:rsidRPr="006274A6">
        <w:t>заявлений</w:t>
      </w:r>
      <w:r w:rsidRPr="006274A6">
        <w:t xml:space="preserve"> на обучение по дополнительным общеобразовательным общеразвивающим программам в Центре может быть осуществлена: </w:t>
      </w:r>
    </w:p>
    <w:p w:rsidR="00E518AB" w:rsidRPr="006274A6" w:rsidRDefault="00E518AB" w:rsidP="00E518AB">
      <w:pPr>
        <w:pStyle w:val="Default"/>
        <w:jc w:val="both"/>
      </w:pPr>
      <w:r w:rsidRPr="006274A6">
        <w:t>− через личный кабинет на портале «</w:t>
      </w:r>
      <w:proofErr w:type="spellStart"/>
      <w:r w:rsidRPr="006274A6">
        <w:t>Госуслуги</w:t>
      </w:r>
      <w:proofErr w:type="spellEnd"/>
      <w:r w:rsidRPr="006274A6">
        <w:t xml:space="preserve">» (https://www.gosuslugi.ru/); </w:t>
      </w:r>
    </w:p>
    <w:p w:rsidR="00E518AB" w:rsidRPr="006274A6" w:rsidRDefault="00E518AB" w:rsidP="00E518AB">
      <w:pPr>
        <w:pStyle w:val="Default"/>
        <w:jc w:val="both"/>
      </w:pPr>
      <w:r w:rsidRPr="006274A6">
        <w:t xml:space="preserve">− через АИС «Навигатор дополнительного образования Калужской области» (https://navigator.admoblkaluga.ru/additional-education) (далее – АИС «Навигатор»); </w:t>
      </w:r>
    </w:p>
    <w:p w:rsidR="00E518AB" w:rsidRPr="006274A6" w:rsidRDefault="00E518AB" w:rsidP="00E518AB">
      <w:pPr>
        <w:pStyle w:val="Default"/>
        <w:jc w:val="both"/>
      </w:pPr>
      <w:r w:rsidRPr="006274A6">
        <w:t xml:space="preserve">− при личном посещении Центра. </w:t>
      </w:r>
    </w:p>
    <w:p w:rsidR="00E518AB" w:rsidRPr="006274A6" w:rsidRDefault="00E518AB" w:rsidP="00E518AB">
      <w:pPr>
        <w:pStyle w:val="Default"/>
        <w:jc w:val="both"/>
      </w:pPr>
      <w:r w:rsidRPr="006274A6">
        <w:t>3.2. Прием заявок через портал «</w:t>
      </w:r>
      <w:proofErr w:type="spellStart"/>
      <w:r w:rsidRPr="006274A6">
        <w:t>Госуслуги</w:t>
      </w:r>
      <w:proofErr w:type="spellEnd"/>
      <w:r w:rsidRPr="006274A6">
        <w:t xml:space="preserve">» и АИС «Навигатор» осуществляется круглосуточно. Прием заявлений Центром осуществляется в соответствии с графиком работы Центра. </w:t>
      </w:r>
    </w:p>
    <w:p w:rsidR="00E518AB" w:rsidRPr="006274A6" w:rsidRDefault="00E518AB" w:rsidP="00E518AB">
      <w:pPr>
        <w:pStyle w:val="Default"/>
        <w:jc w:val="both"/>
      </w:pPr>
      <w:r w:rsidRPr="006274A6">
        <w:t>3.3. Для подачи заявок через личный кабинет на портале «</w:t>
      </w:r>
      <w:proofErr w:type="spellStart"/>
      <w:r w:rsidRPr="006274A6">
        <w:t>Госуслуги</w:t>
      </w:r>
      <w:proofErr w:type="spellEnd"/>
      <w:r w:rsidRPr="006274A6">
        <w:t xml:space="preserve">» необходимо: </w:t>
      </w:r>
    </w:p>
    <w:p w:rsidR="00E518AB" w:rsidRPr="006274A6" w:rsidRDefault="00E518AB" w:rsidP="00E518AB">
      <w:pPr>
        <w:pStyle w:val="Default"/>
        <w:jc w:val="both"/>
      </w:pPr>
      <w:r w:rsidRPr="006274A6">
        <w:t xml:space="preserve">− из перечня программ, реализуемых в Центре и представленных на сайте в разделе «Образование», выбрать дополнительную общеобразовательную общеразвивающую программу, по которой предполагается обучение; </w:t>
      </w:r>
    </w:p>
    <w:p w:rsidR="00E518AB" w:rsidRPr="006274A6" w:rsidRDefault="00E518AB" w:rsidP="00E518AB">
      <w:pPr>
        <w:pStyle w:val="Default"/>
        <w:jc w:val="both"/>
      </w:pPr>
      <w:r w:rsidRPr="006274A6">
        <w:t>− заполнить заявку на обучение через портал «</w:t>
      </w:r>
      <w:proofErr w:type="spellStart"/>
      <w:r w:rsidRPr="006274A6">
        <w:t>Госуслуги</w:t>
      </w:r>
      <w:proofErr w:type="spellEnd"/>
      <w:r w:rsidRPr="006274A6">
        <w:t xml:space="preserve">» с обязательным представлением полного перечня требуемых для приема на обучение документов; </w:t>
      </w:r>
    </w:p>
    <w:p w:rsidR="00E518AB" w:rsidRPr="006274A6" w:rsidRDefault="00E518AB" w:rsidP="00E518AB">
      <w:pPr>
        <w:pStyle w:val="Default"/>
        <w:jc w:val="both"/>
      </w:pPr>
      <w:r w:rsidRPr="006274A6">
        <w:t xml:space="preserve">− подать заявление и согласие на обработку персональных данных на бумажном носителе </w:t>
      </w:r>
      <w:r w:rsidR="00373800" w:rsidRPr="006274A6">
        <w:t xml:space="preserve">(Приложение 2) </w:t>
      </w:r>
      <w:r w:rsidRPr="006274A6">
        <w:t xml:space="preserve">в Центр в течение 10 дней со дня подачи заявки. В случае </w:t>
      </w:r>
      <w:r w:rsidR="00A800E8" w:rsidRPr="006274A6">
        <w:t>непредставления</w:t>
      </w:r>
      <w:r w:rsidRPr="006274A6">
        <w:t xml:space="preserve"> заявления на бумажном но</w:t>
      </w:r>
      <w:r w:rsidR="00A800E8" w:rsidRPr="006274A6">
        <w:t xml:space="preserve">сителе заявка будет отклонена. </w:t>
      </w:r>
    </w:p>
    <w:p w:rsidR="00E518AB" w:rsidRPr="006274A6" w:rsidRDefault="00E518AB" w:rsidP="00E518AB">
      <w:pPr>
        <w:pStyle w:val="Default"/>
        <w:jc w:val="both"/>
      </w:pPr>
      <w:r w:rsidRPr="006274A6">
        <w:t xml:space="preserve">3.4. Для подачи заявки через АИС «Навигатор»: </w:t>
      </w:r>
    </w:p>
    <w:p w:rsidR="00E518AB" w:rsidRPr="006274A6" w:rsidRDefault="00E518AB" w:rsidP="00E518AB">
      <w:pPr>
        <w:pStyle w:val="Default"/>
        <w:jc w:val="both"/>
      </w:pPr>
      <w:r w:rsidRPr="006274A6">
        <w:t xml:space="preserve">− в АИС «Навигатор», выбрать дополнительную общеобразовательную общеразвивающую программу, по которой предполагается обучение; </w:t>
      </w:r>
    </w:p>
    <w:p w:rsidR="00E518AB" w:rsidRPr="006274A6" w:rsidRDefault="00E518AB" w:rsidP="00E518AB">
      <w:pPr>
        <w:pStyle w:val="Default"/>
        <w:jc w:val="both"/>
      </w:pPr>
      <w:r w:rsidRPr="006274A6">
        <w:t xml:space="preserve">− ознакомиться с дополнительной общеобразовательной общеразвивающей программой и условиями обучения в Центре; </w:t>
      </w:r>
    </w:p>
    <w:p w:rsidR="00E518AB" w:rsidRPr="006274A6" w:rsidRDefault="00E518AB" w:rsidP="00E518AB">
      <w:pPr>
        <w:pStyle w:val="Default"/>
        <w:jc w:val="both"/>
      </w:pPr>
      <w:r w:rsidRPr="006274A6">
        <w:t xml:space="preserve">− оставить заявку на обучение через систему АИС «Навигатор»; </w:t>
      </w:r>
    </w:p>
    <w:p w:rsidR="00E518AB" w:rsidRPr="006274A6" w:rsidRDefault="00E518AB" w:rsidP="00E518AB">
      <w:pPr>
        <w:pStyle w:val="Default"/>
        <w:jc w:val="both"/>
      </w:pPr>
      <w:r w:rsidRPr="006274A6">
        <w:t xml:space="preserve">− подать заявление и согласие на обработку персональных данных на бумажном носителе в Центр в течение 10 дней со дня подачи заявки. В случае </w:t>
      </w:r>
      <w:r w:rsidR="00A800E8" w:rsidRPr="006274A6">
        <w:t>непредставления</w:t>
      </w:r>
      <w:r w:rsidRPr="006274A6">
        <w:t xml:space="preserve"> заявления на бумажном носителе заявка будет отклонена. </w:t>
      </w:r>
    </w:p>
    <w:p w:rsidR="00E518AB" w:rsidRPr="006274A6" w:rsidRDefault="00E518AB" w:rsidP="00E518AB">
      <w:pPr>
        <w:pStyle w:val="Default"/>
        <w:jc w:val="both"/>
      </w:pPr>
      <w:r w:rsidRPr="006274A6">
        <w:rPr>
          <w:b/>
          <w:bCs/>
        </w:rPr>
        <w:t xml:space="preserve">4. Порядок учета движения учащихся </w:t>
      </w:r>
    </w:p>
    <w:p w:rsidR="00E518AB" w:rsidRPr="006274A6" w:rsidRDefault="00E518AB" w:rsidP="00E518AB">
      <w:pPr>
        <w:pStyle w:val="Default"/>
        <w:jc w:val="both"/>
      </w:pPr>
      <w:r w:rsidRPr="006274A6">
        <w:t xml:space="preserve">4.1. Учет движения учащихся осуществляется в Центре в АИС «Сетевой город». </w:t>
      </w:r>
    </w:p>
    <w:p w:rsidR="00E518AB" w:rsidRPr="006274A6" w:rsidRDefault="00E518AB" w:rsidP="00A800E8">
      <w:pPr>
        <w:pStyle w:val="Default"/>
        <w:jc w:val="both"/>
      </w:pPr>
      <w:r w:rsidRPr="006274A6">
        <w:t>4.2. Контроль за ведением учета движения учащихся осуществляет заместитель директора по учебно-воспитательной</w:t>
      </w:r>
      <w:r w:rsidR="00A800E8" w:rsidRPr="006274A6">
        <w:t>.</w:t>
      </w:r>
    </w:p>
    <w:p w:rsidR="00581578" w:rsidRPr="006274A6" w:rsidRDefault="00581578" w:rsidP="00C014DB">
      <w:pPr>
        <w:pStyle w:val="Default"/>
        <w:jc w:val="both"/>
      </w:pPr>
    </w:p>
    <w:sectPr w:rsidR="00581578" w:rsidRPr="0062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6AC7AC"/>
    <w:multiLevelType w:val="hybridMultilevel"/>
    <w:tmpl w:val="3A10CA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9BF252"/>
    <w:multiLevelType w:val="hybridMultilevel"/>
    <w:tmpl w:val="9FB1C3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29B20F"/>
    <w:multiLevelType w:val="hybridMultilevel"/>
    <w:tmpl w:val="2C852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64F2F8"/>
    <w:multiLevelType w:val="hybridMultilevel"/>
    <w:tmpl w:val="F6C4AD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93184AA"/>
    <w:multiLevelType w:val="hybridMultilevel"/>
    <w:tmpl w:val="069AAB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67D859C"/>
    <w:multiLevelType w:val="hybridMultilevel"/>
    <w:tmpl w:val="971946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B8712AE"/>
    <w:multiLevelType w:val="hybridMultilevel"/>
    <w:tmpl w:val="C33A74F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65"/>
    <w:rsid w:val="000F7F0E"/>
    <w:rsid w:val="001C5547"/>
    <w:rsid w:val="00373800"/>
    <w:rsid w:val="003A0308"/>
    <w:rsid w:val="005466A3"/>
    <w:rsid w:val="00555E98"/>
    <w:rsid w:val="00581578"/>
    <w:rsid w:val="005C2316"/>
    <w:rsid w:val="00605BED"/>
    <w:rsid w:val="006274A6"/>
    <w:rsid w:val="008C7565"/>
    <w:rsid w:val="009F45FE"/>
    <w:rsid w:val="00A01394"/>
    <w:rsid w:val="00A800E8"/>
    <w:rsid w:val="00A8104C"/>
    <w:rsid w:val="00AE53E5"/>
    <w:rsid w:val="00AF6C85"/>
    <w:rsid w:val="00B40C42"/>
    <w:rsid w:val="00B5588D"/>
    <w:rsid w:val="00C014DB"/>
    <w:rsid w:val="00D351FB"/>
    <w:rsid w:val="00E03EB2"/>
    <w:rsid w:val="00E22EF3"/>
    <w:rsid w:val="00E4446B"/>
    <w:rsid w:val="00E518AB"/>
    <w:rsid w:val="00E62074"/>
    <w:rsid w:val="00E6562A"/>
    <w:rsid w:val="00F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C6DD"/>
  <w15:chartTrackingRefBased/>
  <w15:docId w15:val="{7C7BCBCB-1790-4A87-A6F1-C17B7853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8A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18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5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E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гео2</dc:creator>
  <cp:keywords/>
  <dc:description/>
  <cp:lastModifiedBy>Анна</cp:lastModifiedBy>
  <cp:revision>24</cp:revision>
  <cp:lastPrinted>2024-02-12T12:28:00Z</cp:lastPrinted>
  <dcterms:created xsi:type="dcterms:W3CDTF">2023-12-06T07:53:00Z</dcterms:created>
  <dcterms:modified xsi:type="dcterms:W3CDTF">2026-05-31T09:03:00Z</dcterms:modified>
</cp:coreProperties>
</file>